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2B4E2" w14:textId="167193B7" w:rsidR="008351F4" w:rsidRPr="00211188" w:rsidRDefault="008351F4" w:rsidP="00211188">
      <w:pPr>
        <w:pStyle w:val="Heading2"/>
      </w:pPr>
      <w:r w:rsidRPr="00211188">
        <w:t xml:space="preserve">Project Title: </w:t>
      </w:r>
      <w:r w:rsidR="006C233D" w:rsidRPr="00211188">
        <w:rPr>
          <w:color w:val="EE0000"/>
        </w:rPr>
        <w:t xml:space="preserve">[insert title of </w:t>
      </w:r>
      <w:r w:rsidR="00DD38B9" w:rsidRPr="00211188">
        <w:rPr>
          <w:color w:val="EE0000"/>
        </w:rPr>
        <w:t>treatment</w:t>
      </w:r>
      <w:r w:rsidR="006C233D" w:rsidRPr="00211188">
        <w:rPr>
          <w:color w:val="EE0000"/>
        </w:rPr>
        <w:t xml:space="preserve"> here]</w:t>
      </w:r>
    </w:p>
    <w:p w14:paraId="14B6BA29" w14:textId="4A603F44" w:rsidR="00A9632A" w:rsidRPr="00095CAE" w:rsidRDefault="00C41B37" w:rsidP="00095CAE">
      <w:pPr>
        <w:pStyle w:val="Heading2"/>
      </w:pPr>
      <w:r w:rsidRPr="00095CAE">
        <w:rPr>
          <w:rStyle w:val="Heading1Char"/>
          <w:rFonts w:cs="Calibri"/>
          <w:b/>
          <w:i/>
          <w:sz w:val="24"/>
          <w:szCs w:val="24"/>
        </w:rPr>
        <w:t>Doctor</w:t>
      </w:r>
      <w:r w:rsidR="00A9632A" w:rsidRPr="00095CAE">
        <w:rPr>
          <w:rStyle w:val="Heading1Char"/>
          <w:rFonts w:cs="Calibri"/>
          <w:b/>
          <w:i/>
          <w:sz w:val="24"/>
          <w:szCs w:val="24"/>
        </w:rPr>
        <w:t>:</w:t>
      </w:r>
      <w:r w:rsidR="00A9632A" w:rsidRPr="00095CAE">
        <w:t xml:space="preserve"> </w:t>
      </w:r>
      <w:r w:rsidR="00FB7FE8" w:rsidRPr="00095CAE">
        <w:rPr>
          <w:color w:val="EE0000"/>
        </w:rPr>
        <w:t>[insert name of principal investigator</w:t>
      </w:r>
      <w:r w:rsidR="00FB7FE8" w:rsidRPr="00095CAE">
        <w:t>]</w:t>
      </w:r>
    </w:p>
    <w:p w14:paraId="29FF8A4A" w14:textId="77777777" w:rsidR="005102B7" w:rsidRPr="0054420C" w:rsidRDefault="005102B7" w:rsidP="0054420C"/>
    <w:p w14:paraId="1DCBF24A" w14:textId="790EDDCF" w:rsidR="004169D0" w:rsidRPr="00267C01" w:rsidRDefault="00D96741" w:rsidP="0054420C">
      <w:pPr>
        <w:rPr>
          <w:rStyle w:val="Instructions"/>
        </w:rPr>
      </w:pPr>
      <w:r w:rsidRPr="00267C01">
        <w:rPr>
          <w:rStyle w:val="Instructions"/>
        </w:rPr>
        <w:t>Includ</w:t>
      </w:r>
      <w:r w:rsidR="00A72103" w:rsidRPr="00267C01">
        <w:rPr>
          <w:rStyle w:val="Instructions"/>
        </w:rPr>
        <w:t>e if you are treating children or cognitively impaired adults</w:t>
      </w:r>
      <w:r w:rsidR="00D3620E" w:rsidRPr="00267C01">
        <w:rPr>
          <w:rStyle w:val="Instructions"/>
        </w:rPr>
        <w:t>.</w:t>
      </w:r>
      <w:r w:rsidR="008351F4" w:rsidRPr="00267C01">
        <w:rPr>
          <w:rStyle w:val="Instructions"/>
        </w:rPr>
        <w:t xml:space="preserve"> Otherwise delete:</w:t>
      </w:r>
    </w:p>
    <w:p w14:paraId="712CD30B" w14:textId="0B45EF2E" w:rsidR="004169D0" w:rsidRPr="0054420C" w:rsidRDefault="004169D0" w:rsidP="0054420C">
      <w:r w:rsidRPr="0054420C">
        <w:t>If</w:t>
      </w:r>
      <w:r w:rsidR="00D96741" w:rsidRPr="0054420C">
        <w:t xml:space="preserve"> you are providing consent for your child or are the legal representative for the individual who is to receive this emergency treatment, “you” in this form refers to the individual receiving treatment.</w:t>
      </w:r>
    </w:p>
    <w:p w14:paraId="221CC0E7" w14:textId="6C4A87FB" w:rsidR="001C7F87" w:rsidRPr="005102B7" w:rsidRDefault="001C7F87" w:rsidP="0054420C">
      <w:pPr>
        <w:pStyle w:val="Heading2"/>
        <w:rPr>
          <w:rFonts w:eastAsia="Times New Roman"/>
        </w:rPr>
      </w:pPr>
      <w:r w:rsidRPr="005102B7">
        <w:rPr>
          <w:rFonts w:eastAsia="Times New Roman"/>
          <w:shd w:val="clear" w:color="auto" w:fill="FFFFFF"/>
        </w:rPr>
        <w:t>1. Introducti</w:t>
      </w:r>
      <w:r w:rsidR="008863E4" w:rsidRPr="005102B7">
        <w:rPr>
          <w:rFonts w:eastAsia="Times New Roman"/>
          <w:shd w:val="clear" w:color="auto" w:fill="FFFFFF"/>
        </w:rPr>
        <w:t>on</w:t>
      </w:r>
    </w:p>
    <w:p w14:paraId="23FFFD54" w14:textId="77777777" w:rsidR="00337A1E" w:rsidRPr="005102B7" w:rsidRDefault="00337A1E" w:rsidP="0054420C">
      <w:r w:rsidRPr="005102B7">
        <w:rPr>
          <w:shd w:val="clear" w:color="auto" w:fill="FFFFFF"/>
        </w:rPr>
        <w:t>Read this document carefully. You may want to discuss your options with your doctors, family, friends, and others before deciding on whether to receive the treatment. Please ask questions about anything you do not understand. You will find a contact information table at the end of the document.</w:t>
      </w:r>
    </w:p>
    <w:p w14:paraId="23DE1DA6" w14:textId="77777777" w:rsidR="00337A1E" w:rsidRPr="005102B7" w:rsidRDefault="00337A1E" w:rsidP="0054420C">
      <w:pPr>
        <w:rPr>
          <w:shd w:val="clear" w:color="auto" w:fill="FFFFFF"/>
        </w:rPr>
      </w:pPr>
    </w:p>
    <w:p w14:paraId="414EF860" w14:textId="146FE62E" w:rsidR="00D954A7" w:rsidRPr="005102B7" w:rsidRDefault="00D954A7" w:rsidP="0054420C">
      <w:pPr>
        <w:rPr>
          <w:color w:val="333333"/>
        </w:rPr>
      </w:pPr>
      <w:r w:rsidRPr="005102B7">
        <w:rPr>
          <w:color w:val="333333"/>
          <w:shd w:val="clear" w:color="auto" w:fill="FFFFFF"/>
        </w:rPr>
        <w:t xml:space="preserve">You </w:t>
      </w:r>
      <w:r w:rsidR="003A23B3" w:rsidRPr="005102B7">
        <w:rPr>
          <w:color w:val="333333"/>
          <w:shd w:val="clear" w:color="auto" w:fill="FFFFFF"/>
        </w:rPr>
        <w:t xml:space="preserve">have </w:t>
      </w:r>
      <w:proofErr w:type="gramStart"/>
      <w:r w:rsidR="003A23B3" w:rsidRPr="005102B7">
        <w:rPr>
          <w:color w:val="333333"/>
          <w:shd w:val="clear" w:color="auto" w:fill="FFFFFF"/>
        </w:rPr>
        <w:t xml:space="preserve">been </w:t>
      </w:r>
      <w:r w:rsidRPr="005102B7">
        <w:rPr>
          <w:color w:val="333333"/>
          <w:shd w:val="clear" w:color="auto" w:fill="FFFFFF"/>
        </w:rPr>
        <w:t>diagnosed</w:t>
      </w:r>
      <w:proofErr w:type="gramEnd"/>
      <w:r w:rsidRPr="005102B7">
        <w:rPr>
          <w:color w:val="333333"/>
          <w:shd w:val="clear" w:color="auto" w:fill="FFFFFF"/>
        </w:rPr>
        <w:t xml:space="preserve"> with </w:t>
      </w:r>
      <w:r w:rsidR="00287DE5" w:rsidRPr="005102B7">
        <w:rPr>
          <w:shd w:val="clear" w:color="auto" w:fill="FFFFFF"/>
        </w:rPr>
        <w:t>[</w:t>
      </w:r>
      <w:r w:rsidR="00BD14D2" w:rsidRPr="005102B7">
        <w:rPr>
          <w:shd w:val="clear" w:color="auto" w:fill="FFFFFF"/>
        </w:rPr>
        <w:t>name of the disease or condition</w:t>
      </w:r>
      <w:r w:rsidR="008D1258" w:rsidRPr="005102B7">
        <w:rPr>
          <w:shd w:val="clear" w:color="auto" w:fill="FFFFFF"/>
        </w:rPr>
        <w:t xml:space="preserve"> for which the investigation product will </w:t>
      </w:r>
      <w:proofErr w:type="gramStart"/>
      <w:r w:rsidR="008D1258" w:rsidRPr="005102B7">
        <w:rPr>
          <w:shd w:val="clear" w:color="auto" w:fill="FFFFFF"/>
        </w:rPr>
        <w:t>be provided</w:t>
      </w:r>
      <w:proofErr w:type="gramEnd"/>
      <w:r w:rsidR="008D1258" w:rsidRPr="005102B7">
        <w:rPr>
          <w:shd w:val="clear" w:color="auto" w:fill="FFFFFF"/>
        </w:rPr>
        <w:t xml:space="preserve"> for treatment</w:t>
      </w:r>
      <w:r w:rsidR="00287DE5" w:rsidRPr="005102B7">
        <w:rPr>
          <w:shd w:val="clear" w:color="auto" w:fill="FFFFFF"/>
        </w:rPr>
        <w:t>]</w:t>
      </w:r>
      <w:r w:rsidRPr="00461B10">
        <w:rPr>
          <w:color w:val="333333"/>
          <w:shd w:val="clear" w:color="auto" w:fill="FFFFFF"/>
        </w:rPr>
        <w:t>.</w:t>
      </w:r>
    </w:p>
    <w:p w14:paraId="3367F8E2" w14:textId="77777777" w:rsidR="00D8356C" w:rsidRDefault="00D8356C" w:rsidP="0054420C"/>
    <w:p w14:paraId="40BD2412" w14:textId="4EC803EE" w:rsidR="00A25847" w:rsidRPr="00B2557F" w:rsidRDefault="00FC70B9" w:rsidP="00B2557F">
      <w:pPr>
        <w:pStyle w:val="Footer"/>
        <w:jc w:val="left"/>
        <w:rPr>
          <w:rStyle w:val="Instructions"/>
          <w:szCs w:val="24"/>
        </w:rPr>
      </w:pPr>
      <w:r w:rsidRPr="00B2557F">
        <w:rPr>
          <w:rStyle w:val="Instructions"/>
          <w:szCs w:val="24"/>
        </w:rPr>
        <w:t>Choose the best option from the following list:</w:t>
      </w:r>
    </w:p>
    <w:p w14:paraId="731B5323" w14:textId="2529AEBA" w:rsidR="00FC70B9" w:rsidRPr="00B2557F" w:rsidRDefault="00FC70B9" w:rsidP="00B2557F">
      <w:pPr>
        <w:pStyle w:val="Footer"/>
        <w:jc w:val="left"/>
        <w:rPr>
          <w:rStyle w:val="Instructions"/>
          <w:szCs w:val="24"/>
        </w:rPr>
      </w:pPr>
      <w:r w:rsidRPr="00B2557F">
        <w:rPr>
          <w:rStyle w:val="Instructions"/>
          <w:szCs w:val="24"/>
        </w:rPr>
        <w:t>[Option 1</w:t>
      </w:r>
      <w:r w:rsidR="004B5714" w:rsidRPr="00B2557F">
        <w:rPr>
          <w:rStyle w:val="Instructions"/>
          <w:szCs w:val="24"/>
        </w:rPr>
        <w:t>]</w:t>
      </w:r>
    </w:p>
    <w:p w14:paraId="1FFDADC5" w14:textId="4625F9B4" w:rsidR="0005254D" w:rsidRPr="005102B7" w:rsidRDefault="00D954A7" w:rsidP="0054420C">
      <w:pPr>
        <w:rPr>
          <w:shd w:val="clear" w:color="auto" w:fill="FFFFFF"/>
        </w:rPr>
      </w:pPr>
      <w:r w:rsidRPr="005102B7">
        <w:rPr>
          <w:shd w:val="clear" w:color="auto" w:fill="FFFFFF"/>
        </w:rPr>
        <w:t xml:space="preserve">For your condition, there is no </w:t>
      </w:r>
      <w:r w:rsidR="00FD4B61" w:rsidRPr="005102B7">
        <w:rPr>
          <w:shd w:val="clear" w:color="auto" w:fill="FFFFFF"/>
        </w:rPr>
        <w:t>product</w:t>
      </w:r>
      <w:r w:rsidRPr="005102B7">
        <w:rPr>
          <w:shd w:val="clear" w:color="auto" w:fill="FFFFFF"/>
        </w:rPr>
        <w:t xml:space="preserve"> approved by the Food and Drug Administration (FDA) for use in routine medical care in the United States.</w:t>
      </w:r>
    </w:p>
    <w:p w14:paraId="129E7AEA" w14:textId="77777777" w:rsidR="00A25847" w:rsidRDefault="00A25847" w:rsidP="0054420C">
      <w:pPr>
        <w:rPr>
          <w:shd w:val="clear" w:color="auto" w:fill="FFFFFF"/>
        </w:rPr>
      </w:pPr>
    </w:p>
    <w:p w14:paraId="6D09310B" w14:textId="077ACE88" w:rsidR="00FC70B9" w:rsidRPr="00B2557F" w:rsidRDefault="00FC70B9" w:rsidP="0054420C">
      <w:pPr>
        <w:rPr>
          <w:rStyle w:val="Instructions"/>
        </w:rPr>
      </w:pPr>
      <w:r w:rsidRPr="00B2557F">
        <w:rPr>
          <w:rStyle w:val="Instructions"/>
        </w:rPr>
        <w:t>[Option 2</w:t>
      </w:r>
      <w:r w:rsidR="004B5714" w:rsidRPr="00B2557F">
        <w:rPr>
          <w:rStyle w:val="Instructions"/>
        </w:rPr>
        <w:t>]</w:t>
      </w:r>
    </w:p>
    <w:p w14:paraId="01BAC9AB" w14:textId="5F899661" w:rsidR="00A738E0" w:rsidRPr="004B5714" w:rsidRDefault="00D954A7" w:rsidP="004B5714">
      <w:pPr>
        <w:rPr>
          <w:iCs w:val="0"/>
          <w:shd w:val="clear" w:color="auto" w:fill="FFFFFF"/>
        </w:rPr>
      </w:pPr>
      <w:r w:rsidRPr="004B5714">
        <w:rPr>
          <w:shd w:val="clear" w:color="auto" w:fill="FFFFFF"/>
        </w:rPr>
        <w:t>The Food and Drug Administration (FDA)-approved drug</w:t>
      </w:r>
      <w:r w:rsidR="00D604B3" w:rsidRPr="004B5714">
        <w:rPr>
          <w:shd w:val="clear" w:color="auto" w:fill="FFFFFF"/>
        </w:rPr>
        <w:t>(s)</w:t>
      </w:r>
      <w:r w:rsidRPr="004B5714">
        <w:rPr>
          <w:shd w:val="clear" w:color="auto" w:fill="FFFFFF"/>
        </w:rPr>
        <w:t xml:space="preserve"> available for your treatment did not work for you.</w:t>
      </w:r>
    </w:p>
    <w:p w14:paraId="3700257F" w14:textId="77777777" w:rsidR="00A25847" w:rsidRDefault="00A25847" w:rsidP="0054420C">
      <w:pPr>
        <w:rPr>
          <w:shd w:val="clear" w:color="auto" w:fill="FFFFFF"/>
        </w:rPr>
      </w:pPr>
    </w:p>
    <w:p w14:paraId="743ED797" w14:textId="4F9FD819" w:rsidR="00FC70B9" w:rsidRPr="00BF5607" w:rsidRDefault="00FC70B9" w:rsidP="0054420C">
      <w:pPr>
        <w:rPr>
          <w:rStyle w:val="Instructions"/>
        </w:rPr>
      </w:pPr>
      <w:r w:rsidRPr="00BF5607">
        <w:rPr>
          <w:rStyle w:val="Instructions"/>
        </w:rPr>
        <w:t xml:space="preserve">[Option </w:t>
      </w:r>
      <w:r w:rsidR="004B5714" w:rsidRPr="00BF5607">
        <w:rPr>
          <w:rStyle w:val="Instructions"/>
        </w:rPr>
        <w:t>3]</w:t>
      </w:r>
    </w:p>
    <w:p w14:paraId="0D9B47FB" w14:textId="20E1F69C" w:rsidR="00D954A7" w:rsidRPr="005102B7" w:rsidRDefault="00D604B3" w:rsidP="004B5714">
      <w:r w:rsidRPr="004B5714">
        <w:rPr>
          <w:shd w:val="clear" w:color="auto" w:fill="FFFFFF"/>
        </w:rPr>
        <w:t>However, y</w:t>
      </w:r>
      <w:r w:rsidR="00D954A7" w:rsidRPr="004B5714">
        <w:rPr>
          <w:shd w:val="clear" w:color="auto" w:fill="FFFFFF"/>
        </w:rPr>
        <w:t xml:space="preserve">ou </w:t>
      </w:r>
      <w:r w:rsidRPr="004B5714">
        <w:rPr>
          <w:shd w:val="clear" w:color="auto" w:fill="FFFFFF"/>
        </w:rPr>
        <w:t xml:space="preserve">are unable to </w:t>
      </w:r>
      <w:r w:rsidR="00D954A7" w:rsidRPr="004B5714">
        <w:rPr>
          <w:shd w:val="clear" w:color="auto" w:fill="FFFFFF"/>
        </w:rPr>
        <w:t>tolerate the side</w:t>
      </w:r>
      <w:r w:rsidR="008E5660" w:rsidRPr="004B5714">
        <w:rPr>
          <w:shd w:val="clear" w:color="auto" w:fill="FFFFFF"/>
        </w:rPr>
        <w:t xml:space="preserve"> </w:t>
      </w:r>
      <w:r w:rsidR="00D954A7" w:rsidRPr="004B5714">
        <w:rPr>
          <w:shd w:val="clear" w:color="auto" w:fill="FFFFFF"/>
        </w:rPr>
        <w:t>effects of the drug</w:t>
      </w:r>
      <w:r w:rsidRPr="004B5714">
        <w:rPr>
          <w:shd w:val="clear" w:color="auto" w:fill="FFFFFF"/>
        </w:rPr>
        <w:t>(s)</w:t>
      </w:r>
      <w:r w:rsidR="00D954A7" w:rsidRPr="004B5714">
        <w:rPr>
          <w:shd w:val="clear" w:color="auto" w:fill="FFFFFF"/>
        </w:rPr>
        <w:t xml:space="preserve"> approved by the Food and Drug Administration (FDA) for </w:t>
      </w:r>
      <w:r w:rsidR="008E5660" w:rsidRPr="004B5714">
        <w:rPr>
          <w:shd w:val="clear" w:color="auto" w:fill="FFFFFF"/>
        </w:rPr>
        <w:t xml:space="preserve">the </w:t>
      </w:r>
      <w:r w:rsidR="00D954A7" w:rsidRPr="004B5714">
        <w:rPr>
          <w:shd w:val="clear" w:color="auto" w:fill="FFFFFF"/>
        </w:rPr>
        <w:t>treatment of your condition.</w:t>
      </w:r>
    </w:p>
    <w:p w14:paraId="74408B87" w14:textId="77777777" w:rsidR="00D8356C" w:rsidRPr="005102B7" w:rsidRDefault="00D8356C" w:rsidP="0054420C">
      <w:pPr>
        <w:rPr>
          <w:shd w:val="clear" w:color="auto" w:fill="FFFFFF"/>
        </w:rPr>
      </w:pPr>
    </w:p>
    <w:p w14:paraId="2FDDF54E" w14:textId="4C4A848C" w:rsidR="00357EB8" w:rsidRDefault="00D954A7" w:rsidP="0054420C">
      <w:pPr>
        <w:rPr>
          <w:shd w:val="clear" w:color="auto" w:fill="FFFFFF"/>
        </w:rPr>
      </w:pPr>
      <w:r w:rsidRPr="00A25847">
        <w:rPr>
          <w:shd w:val="clear" w:color="auto" w:fill="FFFFFF"/>
        </w:rPr>
        <w:t>Y</w:t>
      </w:r>
      <w:r w:rsidRPr="005102B7">
        <w:rPr>
          <w:shd w:val="clear" w:color="auto" w:fill="FFFFFF"/>
        </w:rPr>
        <w:t xml:space="preserve">our doctor would like to treat you with </w:t>
      </w:r>
      <w:r w:rsidR="00287DE5" w:rsidRPr="005102B7">
        <w:rPr>
          <w:b/>
          <w:bCs/>
          <w:i/>
          <w:color w:val="ED0000"/>
          <w:shd w:val="clear" w:color="auto" w:fill="FFFFFF"/>
        </w:rPr>
        <w:t>[</w:t>
      </w:r>
      <w:r w:rsidR="002E47D2" w:rsidRPr="005102B7">
        <w:rPr>
          <w:b/>
          <w:bCs/>
          <w:i/>
          <w:color w:val="ED0000"/>
          <w:shd w:val="clear" w:color="auto" w:fill="FFFFFF"/>
        </w:rPr>
        <w:t>name of the investigational product</w:t>
      </w:r>
      <w:r w:rsidR="00287DE5" w:rsidRPr="005102B7">
        <w:rPr>
          <w:b/>
          <w:bCs/>
          <w:i/>
          <w:color w:val="ED0000"/>
          <w:shd w:val="clear" w:color="auto" w:fill="FFFFFF"/>
        </w:rPr>
        <w:t>]</w:t>
      </w:r>
      <w:r w:rsidRPr="00461B10">
        <w:rPr>
          <w:shd w:val="clear" w:color="auto" w:fill="FFFFFF"/>
        </w:rPr>
        <w:t>.</w:t>
      </w:r>
      <w:r w:rsidR="00CE2001" w:rsidRPr="005102B7">
        <w:t xml:space="preserve"> </w:t>
      </w:r>
      <w:r w:rsidR="000412B6" w:rsidRPr="005102B7">
        <w:rPr>
          <w:b/>
          <w:bCs/>
          <w:i/>
          <w:color w:val="ED0000"/>
          <w:shd w:val="clear" w:color="auto" w:fill="FFFFFF"/>
        </w:rPr>
        <w:t>[</w:t>
      </w:r>
      <w:r w:rsidR="00461B10">
        <w:rPr>
          <w:b/>
          <w:bCs/>
          <w:i/>
          <w:color w:val="ED0000"/>
          <w:shd w:val="clear" w:color="auto" w:fill="FFFFFF"/>
        </w:rPr>
        <w:t>N</w:t>
      </w:r>
      <w:r w:rsidR="000412B6" w:rsidRPr="005102B7">
        <w:rPr>
          <w:b/>
          <w:bCs/>
          <w:i/>
          <w:color w:val="ED0000"/>
          <w:shd w:val="clear" w:color="auto" w:fill="FFFFFF"/>
        </w:rPr>
        <w:t xml:space="preserve">ame of the investigational product] </w:t>
      </w:r>
      <w:r w:rsidRPr="005102B7">
        <w:rPr>
          <w:shd w:val="clear" w:color="auto" w:fill="FFFFFF"/>
        </w:rPr>
        <w:t xml:space="preserve">is an investigational </w:t>
      </w:r>
      <w:r w:rsidR="001E166F" w:rsidRPr="005102B7">
        <w:rPr>
          <w:b/>
          <w:bCs/>
          <w:i/>
          <w:color w:val="ED0000"/>
          <w:shd w:val="clear" w:color="auto" w:fill="FFFFFF"/>
        </w:rPr>
        <w:t>[</w:t>
      </w:r>
      <w:r w:rsidRPr="005102B7">
        <w:rPr>
          <w:b/>
          <w:bCs/>
          <w:i/>
          <w:color w:val="ED0000"/>
          <w:shd w:val="clear" w:color="auto" w:fill="FFFFFF"/>
        </w:rPr>
        <w:t>drug</w:t>
      </w:r>
      <w:r w:rsidR="001E166F" w:rsidRPr="005102B7">
        <w:rPr>
          <w:b/>
          <w:bCs/>
          <w:i/>
          <w:color w:val="ED0000"/>
          <w:shd w:val="clear" w:color="auto" w:fill="FFFFFF"/>
        </w:rPr>
        <w:t xml:space="preserve"> or device</w:t>
      </w:r>
      <w:r w:rsidR="003A23B3" w:rsidRPr="005102B7">
        <w:rPr>
          <w:b/>
          <w:bCs/>
          <w:i/>
          <w:color w:val="ED0000"/>
          <w:shd w:val="clear" w:color="auto" w:fill="FFFFFF"/>
        </w:rPr>
        <w:t>]</w:t>
      </w:r>
      <w:r w:rsidR="003A23B3" w:rsidRPr="005102B7">
        <w:rPr>
          <w:shd w:val="clear" w:color="auto" w:fill="FFFFFF"/>
        </w:rPr>
        <w:t xml:space="preserve"> and</w:t>
      </w:r>
      <w:r w:rsidR="00D604B3" w:rsidRPr="005102B7">
        <w:rPr>
          <w:shd w:val="clear" w:color="auto" w:fill="FFFFFF"/>
        </w:rPr>
        <w:t xml:space="preserve"> </w:t>
      </w:r>
      <w:proofErr w:type="gramStart"/>
      <w:r w:rsidR="00D604B3" w:rsidRPr="005102B7">
        <w:rPr>
          <w:shd w:val="clear" w:color="auto" w:fill="FFFFFF"/>
        </w:rPr>
        <w:t>is</w:t>
      </w:r>
      <w:r w:rsidR="00544345" w:rsidRPr="005102B7">
        <w:rPr>
          <w:shd w:val="clear" w:color="auto" w:fill="FFFFFF"/>
        </w:rPr>
        <w:t xml:space="preserve"> not</w:t>
      </w:r>
      <w:r w:rsidR="00D604B3" w:rsidRPr="005102B7">
        <w:rPr>
          <w:shd w:val="clear" w:color="auto" w:fill="FFFFFF"/>
        </w:rPr>
        <w:t xml:space="preserve"> </w:t>
      </w:r>
      <w:r w:rsidRPr="005102B7">
        <w:rPr>
          <w:shd w:val="clear" w:color="auto" w:fill="FFFFFF"/>
        </w:rPr>
        <w:t>approved</w:t>
      </w:r>
      <w:proofErr w:type="gramEnd"/>
      <w:r w:rsidRPr="005102B7">
        <w:rPr>
          <w:shd w:val="clear" w:color="auto" w:fill="FFFFFF"/>
        </w:rPr>
        <w:t xml:space="preserve"> by FDA for the treatment of your disease.</w:t>
      </w:r>
    </w:p>
    <w:p w14:paraId="644C30C3" w14:textId="77777777" w:rsidR="00A25847" w:rsidRPr="005102B7" w:rsidRDefault="00A25847" w:rsidP="0054420C">
      <w:pPr>
        <w:rPr>
          <w:shd w:val="clear" w:color="auto" w:fill="FFFFFF"/>
        </w:rPr>
      </w:pPr>
    </w:p>
    <w:p w14:paraId="38CB3579" w14:textId="2D6D1552" w:rsidR="004B5714" w:rsidRPr="00BF5607" w:rsidRDefault="008D5086" w:rsidP="0054420C">
      <w:pPr>
        <w:rPr>
          <w:rStyle w:val="Instructions"/>
        </w:rPr>
      </w:pPr>
      <w:r w:rsidRPr="00BF5607">
        <w:rPr>
          <w:rStyle w:val="Instructions"/>
        </w:rPr>
        <w:t>Choose the best option from the following list:</w:t>
      </w:r>
    </w:p>
    <w:p w14:paraId="52137279" w14:textId="77777777" w:rsidR="00A5446F" w:rsidRDefault="008D5086" w:rsidP="0054420C">
      <w:pPr>
        <w:rPr>
          <w:rStyle w:val="Instructions"/>
        </w:rPr>
      </w:pPr>
      <w:r w:rsidRPr="00BF5607">
        <w:rPr>
          <w:rStyle w:val="Instructions"/>
        </w:rPr>
        <w:t>[Option 1</w:t>
      </w:r>
      <w:r w:rsidR="004B5714" w:rsidRPr="00BF5607">
        <w:rPr>
          <w:rStyle w:val="Instructions"/>
        </w:rPr>
        <w:t>]</w:t>
      </w:r>
    </w:p>
    <w:p w14:paraId="626D7E10" w14:textId="77E973FC" w:rsidR="00D47BA3" w:rsidRPr="00A5446F" w:rsidRDefault="00D954A7" w:rsidP="0054420C">
      <w:pPr>
        <w:rPr>
          <w:b/>
          <w:bCs/>
          <w:i/>
          <w:color w:val="EE0000"/>
          <w:shd w:val="clear" w:color="auto" w:fill="FFFFFF"/>
        </w:rPr>
      </w:pPr>
      <w:r w:rsidRPr="005102B7">
        <w:rPr>
          <w:shd w:val="clear" w:color="auto" w:fill="FFFFFF"/>
        </w:rPr>
        <w:lastRenderedPageBreak/>
        <w:t xml:space="preserve">However, </w:t>
      </w:r>
      <w:r w:rsidR="00CE2001" w:rsidRPr="005102B7">
        <w:rPr>
          <w:shd w:val="clear" w:color="auto" w:fill="FFFFFF"/>
        </w:rPr>
        <w:t>in</w:t>
      </w:r>
      <w:r w:rsidRPr="005102B7">
        <w:rPr>
          <w:shd w:val="clear" w:color="auto" w:fill="FFFFFF"/>
        </w:rPr>
        <w:t xml:space="preserve"> your case, </w:t>
      </w:r>
      <w:r w:rsidR="0018264C" w:rsidRPr="005102B7">
        <w:rPr>
          <w:shd w:val="clear" w:color="auto" w:fill="FFFFFF"/>
        </w:rPr>
        <w:t xml:space="preserve">the </w:t>
      </w:r>
      <w:r w:rsidRPr="005102B7">
        <w:rPr>
          <w:shd w:val="clear" w:color="auto" w:fill="FFFFFF"/>
        </w:rPr>
        <w:t xml:space="preserve">FDA </w:t>
      </w:r>
      <w:r w:rsidR="00D604B3" w:rsidRPr="005102B7">
        <w:rPr>
          <w:shd w:val="clear" w:color="auto" w:fill="FFFFFF"/>
        </w:rPr>
        <w:t xml:space="preserve">has </w:t>
      </w:r>
      <w:r w:rsidRPr="005102B7">
        <w:rPr>
          <w:shd w:val="clear" w:color="auto" w:fill="FFFFFF"/>
        </w:rPr>
        <w:t>authorized</w:t>
      </w:r>
      <w:r w:rsidR="00236679" w:rsidRPr="005102B7">
        <w:rPr>
          <w:shd w:val="clear" w:color="auto" w:fill="FFFFFF"/>
        </w:rPr>
        <w:t xml:space="preserve"> your doctor</w:t>
      </w:r>
      <w:r w:rsidRPr="005102B7">
        <w:rPr>
          <w:shd w:val="clear" w:color="auto" w:fill="FFFFFF"/>
        </w:rPr>
        <w:t xml:space="preserve"> to treat you with the investigational </w:t>
      </w:r>
      <w:r w:rsidRPr="00A25847">
        <w:rPr>
          <w:shd w:val="clear" w:color="auto" w:fill="FFFFFF"/>
        </w:rPr>
        <w:t>drug</w:t>
      </w:r>
      <w:r w:rsidRPr="005102B7">
        <w:rPr>
          <w:shd w:val="clear" w:color="auto" w:fill="FFFFFF"/>
        </w:rPr>
        <w:t xml:space="preserve"> under </w:t>
      </w:r>
      <w:r w:rsidR="00CE2001" w:rsidRPr="005102B7">
        <w:rPr>
          <w:shd w:val="clear" w:color="auto" w:fill="FFFFFF"/>
        </w:rPr>
        <w:t xml:space="preserve">the </w:t>
      </w:r>
      <w:r w:rsidRPr="005102B7">
        <w:rPr>
          <w:shd w:val="clear" w:color="auto" w:fill="FFFFFF"/>
        </w:rPr>
        <w:t>FDA’s expanded access program</w:t>
      </w:r>
      <w:r w:rsidR="00870931">
        <w:rPr>
          <w:shd w:val="clear" w:color="auto" w:fill="FFFFFF"/>
        </w:rPr>
        <w:t>.</w:t>
      </w:r>
    </w:p>
    <w:p w14:paraId="426D3F26" w14:textId="77777777" w:rsidR="004B5714" w:rsidRDefault="004B5714" w:rsidP="0054420C">
      <w:pPr>
        <w:rPr>
          <w:shd w:val="clear" w:color="auto" w:fill="FFFFFF"/>
        </w:rPr>
      </w:pPr>
    </w:p>
    <w:p w14:paraId="400E943F" w14:textId="23171ED7" w:rsidR="008D5086" w:rsidRPr="00BF5607" w:rsidRDefault="008D5086" w:rsidP="0054420C">
      <w:pPr>
        <w:rPr>
          <w:rStyle w:val="Instructions"/>
        </w:rPr>
      </w:pPr>
      <w:r w:rsidRPr="00BF5607">
        <w:rPr>
          <w:rStyle w:val="Instructions"/>
        </w:rPr>
        <w:t xml:space="preserve">[Option </w:t>
      </w:r>
      <w:r w:rsidR="004B5714" w:rsidRPr="00BF5607">
        <w:rPr>
          <w:rStyle w:val="Instructions"/>
        </w:rPr>
        <w:t>2]</w:t>
      </w:r>
    </w:p>
    <w:p w14:paraId="3F1BDA25" w14:textId="269AD816" w:rsidR="00D954A7" w:rsidRPr="005102B7" w:rsidRDefault="00236679" w:rsidP="0054420C">
      <w:pPr>
        <w:rPr>
          <w:shd w:val="clear" w:color="auto" w:fill="FFFFFF"/>
        </w:rPr>
      </w:pPr>
      <w:r w:rsidRPr="005102B7">
        <w:rPr>
          <w:shd w:val="clear" w:color="auto" w:fill="FFFFFF"/>
        </w:rPr>
        <w:t>Your doctor</w:t>
      </w:r>
      <w:r w:rsidR="00D954A7" w:rsidRPr="005102B7">
        <w:rPr>
          <w:shd w:val="clear" w:color="auto" w:fill="FFFFFF"/>
        </w:rPr>
        <w:t xml:space="preserve"> has requested or will request </w:t>
      </w:r>
      <w:r w:rsidR="0018264C" w:rsidRPr="005102B7">
        <w:rPr>
          <w:shd w:val="clear" w:color="auto" w:fill="FFFFFF"/>
        </w:rPr>
        <w:t xml:space="preserve">the </w:t>
      </w:r>
      <w:r w:rsidR="00D954A7" w:rsidRPr="005102B7">
        <w:rPr>
          <w:shd w:val="clear" w:color="auto" w:fill="FFFFFF"/>
        </w:rPr>
        <w:t xml:space="preserve">FDA’s permission to treat you with the investigational </w:t>
      </w:r>
      <w:r w:rsidR="00D954A7" w:rsidRPr="00F91039">
        <w:rPr>
          <w:shd w:val="clear" w:color="auto" w:fill="FFFFFF"/>
        </w:rPr>
        <w:t>drug</w:t>
      </w:r>
      <w:r w:rsidR="00D954A7" w:rsidRPr="005102B7">
        <w:rPr>
          <w:shd w:val="clear" w:color="auto" w:fill="FFFFFF"/>
        </w:rPr>
        <w:t xml:space="preserve"> under </w:t>
      </w:r>
      <w:r w:rsidR="0018264C" w:rsidRPr="005102B7">
        <w:rPr>
          <w:shd w:val="clear" w:color="auto" w:fill="FFFFFF"/>
        </w:rPr>
        <w:t xml:space="preserve">the </w:t>
      </w:r>
      <w:r w:rsidR="00D954A7" w:rsidRPr="005102B7">
        <w:rPr>
          <w:shd w:val="clear" w:color="auto" w:fill="FFFFFF"/>
        </w:rPr>
        <w:t>FDA’s expanded access program.</w:t>
      </w:r>
    </w:p>
    <w:p w14:paraId="38FB2448" w14:textId="77777777" w:rsidR="00D8356C" w:rsidRPr="005102B7" w:rsidRDefault="00D8356C" w:rsidP="0054420C">
      <w:pPr>
        <w:rPr>
          <w:shd w:val="clear" w:color="auto" w:fill="FFFFFF"/>
        </w:rPr>
      </w:pPr>
    </w:p>
    <w:p w14:paraId="2A8C98B5" w14:textId="6DA48C8E" w:rsidR="00D954A7" w:rsidRPr="005102B7" w:rsidRDefault="00D954A7" w:rsidP="0054420C">
      <w:pPr>
        <w:rPr>
          <w:shd w:val="clear" w:color="auto" w:fill="FFFFFF"/>
        </w:rPr>
      </w:pPr>
      <w:r w:rsidRPr="005102B7">
        <w:rPr>
          <w:shd w:val="clear" w:color="auto" w:fill="FFFFFF"/>
        </w:rPr>
        <w:t xml:space="preserve">Whether or not you take this investigational </w:t>
      </w:r>
      <w:r w:rsidR="002D0D85" w:rsidRPr="005102B7">
        <w:rPr>
          <w:shd w:val="clear" w:color="auto" w:fill="FFFFFF"/>
        </w:rPr>
        <w:t>product</w:t>
      </w:r>
      <w:r w:rsidRPr="005102B7">
        <w:rPr>
          <w:shd w:val="clear" w:color="auto" w:fill="FFFFFF"/>
        </w:rPr>
        <w:t xml:space="preserve"> is up to you. If you choose not to receive the investigational </w:t>
      </w:r>
      <w:r w:rsidR="002D0D85" w:rsidRPr="005102B7">
        <w:rPr>
          <w:shd w:val="clear" w:color="auto" w:fill="FFFFFF"/>
        </w:rPr>
        <w:t>product</w:t>
      </w:r>
      <w:r w:rsidRPr="005102B7">
        <w:rPr>
          <w:shd w:val="clear" w:color="auto" w:fill="FFFFFF"/>
        </w:rPr>
        <w:t xml:space="preserve">, it will not result in </w:t>
      </w:r>
      <w:r w:rsidR="0018264C" w:rsidRPr="005102B7">
        <w:rPr>
          <w:shd w:val="clear" w:color="auto" w:fill="FFFFFF"/>
        </w:rPr>
        <w:t xml:space="preserve">a </w:t>
      </w:r>
      <w:r w:rsidRPr="005102B7">
        <w:rPr>
          <w:shd w:val="clear" w:color="auto" w:fill="FFFFFF"/>
        </w:rPr>
        <w:t>penalty or loss of benefits to which you are otherwise entitled.</w:t>
      </w:r>
    </w:p>
    <w:p w14:paraId="4CB73C1B" w14:textId="77777777" w:rsidR="00D8356C" w:rsidRPr="005102B7" w:rsidRDefault="00D8356C" w:rsidP="0054420C"/>
    <w:p w14:paraId="501E63DC" w14:textId="4AE2C3D6" w:rsidR="00D954A7" w:rsidRPr="005102B7" w:rsidRDefault="00D954A7" w:rsidP="0054420C">
      <w:r w:rsidRPr="005102B7">
        <w:rPr>
          <w:shd w:val="clear" w:color="auto" w:fill="FFFFFF"/>
        </w:rPr>
        <w:t xml:space="preserve">You can choose to take the investigational </w:t>
      </w:r>
      <w:r w:rsidR="002D0D85" w:rsidRPr="005102B7">
        <w:rPr>
          <w:shd w:val="clear" w:color="auto" w:fill="FFFFFF"/>
        </w:rPr>
        <w:t>product</w:t>
      </w:r>
      <w:r w:rsidRPr="005102B7">
        <w:rPr>
          <w:shd w:val="clear" w:color="auto" w:fill="FFFFFF"/>
        </w:rPr>
        <w:t xml:space="preserve"> now but change your mind later. Tell your doctor right away about your decision if you change your mind later. It will not result in any penalty or loss of benefits to which you are otherwise entitled.</w:t>
      </w:r>
    </w:p>
    <w:p w14:paraId="38E9C491" w14:textId="52E5D98B" w:rsidR="00D954A7" w:rsidRPr="005102B7" w:rsidRDefault="00D954A7" w:rsidP="0054420C">
      <w:pPr>
        <w:pStyle w:val="Heading2"/>
        <w:rPr>
          <w:rFonts w:eastAsia="Times New Roman"/>
        </w:rPr>
      </w:pPr>
      <w:r w:rsidRPr="005102B7">
        <w:rPr>
          <w:rFonts w:eastAsia="Times New Roman"/>
          <w:shd w:val="clear" w:color="auto" w:fill="FFFFFF"/>
        </w:rPr>
        <w:t>2. What are the potential benefits of receiving th</w:t>
      </w:r>
      <w:r w:rsidR="00A5446F">
        <w:rPr>
          <w:rFonts w:eastAsia="Times New Roman"/>
          <w:shd w:val="clear" w:color="auto" w:fill="FFFFFF"/>
        </w:rPr>
        <w:t>is</w:t>
      </w:r>
      <w:r w:rsidRPr="005102B7">
        <w:rPr>
          <w:rFonts w:eastAsia="Times New Roman"/>
          <w:shd w:val="clear" w:color="auto" w:fill="FFFFFF"/>
        </w:rPr>
        <w:t xml:space="preserve"> treatment?</w:t>
      </w:r>
    </w:p>
    <w:p w14:paraId="5BD7AC62" w14:textId="078E4AFE" w:rsidR="00B8318E" w:rsidRPr="00BF5607" w:rsidRDefault="00D954A7" w:rsidP="0054420C">
      <w:pPr>
        <w:rPr>
          <w:rStyle w:val="Instructions"/>
        </w:rPr>
      </w:pPr>
      <w:r w:rsidRPr="00BF5607">
        <w:rPr>
          <w:rStyle w:val="Instructions"/>
        </w:rPr>
        <w:t xml:space="preserve">List potential benefits of the investigational </w:t>
      </w:r>
      <w:r w:rsidR="006D6677" w:rsidRPr="00BF5607">
        <w:rPr>
          <w:rStyle w:val="Instructions"/>
        </w:rPr>
        <w:t>product</w:t>
      </w:r>
      <w:r w:rsidRPr="00BF5607">
        <w:rPr>
          <w:rStyle w:val="Instructions"/>
        </w:rPr>
        <w:t>, if any.</w:t>
      </w:r>
    </w:p>
    <w:p w14:paraId="7B26B9C0" w14:textId="573AADFE" w:rsidR="00D954A7" w:rsidRPr="00BF5607" w:rsidRDefault="00D954A7" w:rsidP="0054420C">
      <w:pPr>
        <w:rPr>
          <w:rStyle w:val="Instructions"/>
        </w:rPr>
      </w:pPr>
      <w:r w:rsidRPr="00BF5607">
        <w:rPr>
          <w:rStyle w:val="Instructions"/>
        </w:rPr>
        <w:t>Include a statement to reflect that the anticipated benefit may be uncertain or that the disease may worsen with the treatment.</w:t>
      </w:r>
      <w:r w:rsidR="0088221A" w:rsidRPr="00BF5607">
        <w:rPr>
          <w:rStyle w:val="Instructions"/>
        </w:rPr>
        <w:t xml:space="preserve"> Example language </w:t>
      </w:r>
      <w:proofErr w:type="gramStart"/>
      <w:r w:rsidR="0088221A" w:rsidRPr="00BF5607">
        <w:rPr>
          <w:rStyle w:val="Instructions"/>
        </w:rPr>
        <w:t>is provided</w:t>
      </w:r>
      <w:proofErr w:type="gramEnd"/>
      <w:r w:rsidR="0088221A" w:rsidRPr="00BF5607">
        <w:rPr>
          <w:rStyle w:val="Instructions"/>
        </w:rPr>
        <w:t xml:space="preserve"> below:</w:t>
      </w:r>
    </w:p>
    <w:p w14:paraId="49EB1B24" w14:textId="77777777" w:rsidR="00657FBB" w:rsidRPr="005102B7" w:rsidRDefault="00657FBB" w:rsidP="0054420C">
      <w:pPr>
        <w:rPr>
          <w:shd w:val="clear" w:color="auto" w:fill="FFFFFF"/>
        </w:rPr>
      </w:pPr>
    </w:p>
    <w:p w14:paraId="2C3C67ED" w14:textId="3D0BD5EA" w:rsidR="00693F17" w:rsidRPr="005102B7" w:rsidRDefault="00D954A7" w:rsidP="0054420C">
      <w:pPr>
        <w:rPr>
          <w:b/>
          <w:bCs/>
          <w:shd w:val="clear" w:color="auto" w:fill="FFFFFF"/>
        </w:rPr>
      </w:pPr>
      <w:r w:rsidRPr="005102B7">
        <w:rPr>
          <w:shd w:val="clear" w:color="auto" w:fill="FFFFFF"/>
        </w:rPr>
        <w:t xml:space="preserve">There is a chance that the </w:t>
      </w:r>
      <w:r w:rsidR="009A0701" w:rsidRPr="005102B7">
        <w:rPr>
          <w:b/>
          <w:bCs/>
          <w:i/>
          <w:color w:val="ED0000"/>
          <w:shd w:val="clear" w:color="auto" w:fill="FFFFFF"/>
        </w:rPr>
        <w:t>[</w:t>
      </w:r>
      <w:r w:rsidRPr="005102B7">
        <w:rPr>
          <w:b/>
          <w:bCs/>
          <w:i/>
          <w:color w:val="ED0000"/>
          <w:shd w:val="clear" w:color="auto" w:fill="FFFFFF"/>
        </w:rPr>
        <w:t xml:space="preserve">investigational </w:t>
      </w:r>
      <w:r w:rsidR="009A0701" w:rsidRPr="005102B7">
        <w:rPr>
          <w:b/>
          <w:bCs/>
          <w:i/>
          <w:color w:val="ED0000"/>
          <w:shd w:val="clear" w:color="auto" w:fill="FFFFFF"/>
        </w:rPr>
        <w:t>product name]</w:t>
      </w:r>
      <w:r w:rsidRPr="005102B7">
        <w:rPr>
          <w:color w:val="ED0000"/>
          <w:shd w:val="clear" w:color="auto" w:fill="FFFFFF"/>
        </w:rPr>
        <w:t xml:space="preserve"> </w:t>
      </w:r>
      <w:proofErr w:type="gramStart"/>
      <w:r w:rsidRPr="005102B7">
        <w:rPr>
          <w:shd w:val="clear" w:color="auto" w:fill="FFFFFF"/>
        </w:rPr>
        <w:t xml:space="preserve">may </w:t>
      </w:r>
      <w:r w:rsidR="006B780C" w:rsidRPr="005102B7">
        <w:rPr>
          <w:b/>
          <w:bCs/>
          <w:i/>
          <w:color w:val="ED0000"/>
          <w:shd w:val="clear" w:color="auto" w:fill="FFFFFF"/>
        </w:rPr>
        <w:t>[</w:t>
      </w:r>
      <w:r w:rsidRPr="005102B7">
        <w:rPr>
          <w:b/>
          <w:bCs/>
          <w:i/>
          <w:color w:val="ED0000"/>
          <w:shd w:val="clear" w:color="auto" w:fill="FFFFFF"/>
        </w:rPr>
        <w:t>(</w:t>
      </w:r>
      <w:proofErr w:type="gramEnd"/>
      <w:r w:rsidRPr="005102B7">
        <w:rPr>
          <w:b/>
          <w:bCs/>
          <w:i/>
          <w:color w:val="ED0000"/>
          <w:shd w:val="clear" w:color="auto" w:fill="FFFFFF"/>
        </w:rPr>
        <w:t xml:space="preserve">1) improve . . ., (2) reduce . . ., </w:t>
      </w:r>
      <w:proofErr w:type="gramStart"/>
      <w:r w:rsidRPr="005102B7">
        <w:rPr>
          <w:b/>
          <w:bCs/>
          <w:i/>
          <w:color w:val="ED0000"/>
          <w:shd w:val="clear" w:color="auto" w:fill="FFFFFF"/>
        </w:rPr>
        <w:t>etc.</w:t>
      </w:r>
      <w:proofErr w:type="gramEnd"/>
      <w:r w:rsidR="006B780C" w:rsidRPr="005102B7">
        <w:rPr>
          <w:b/>
          <w:bCs/>
          <w:i/>
          <w:color w:val="ED0000"/>
          <w:shd w:val="clear" w:color="auto" w:fill="FFFFFF"/>
        </w:rPr>
        <w:t>]</w:t>
      </w:r>
      <w:r w:rsidRPr="005102B7">
        <w:rPr>
          <w:shd w:val="clear" w:color="auto" w:fill="FFFFFF"/>
        </w:rPr>
        <w:t xml:space="preserve"> However, there is no guarantee that it will happen in your case.</w:t>
      </w:r>
      <w:r w:rsidR="00693F17" w:rsidRPr="005102B7">
        <w:rPr>
          <w:shd w:val="clear" w:color="auto" w:fill="FFFFFF"/>
        </w:rPr>
        <w:t xml:space="preserve"> Your condition may get better, stay the same, or </w:t>
      </w:r>
      <w:proofErr w:type="gramStart"/>
      <w:r w:rsidR="00693F17" w:rsidRPr="005102B7">
        <w:rPr>
          <w:shd w:val="clear" w:color="auto" w:fill="FFFFFF"/>
        </w:rPr>
        <w:t>possibly get</w:t>
      </w:r>
      <w:proofErr w:type="gramEnd"/>
      <w:r w:rsidR="00693F17" w:rsidRPr="005102B7">
        <w:rPr>
          <w:shd w:val="clear" w:color="auto" w:fill="FFFFFF"/>
        </w:rPr>
        <w:t xml:space="preserve"> worse</w:t>
      </w:r>
      <w:r w:rsidR="006811E3" w:rsidRPr="005102B7">
        <w:rPr>
          <w:shd w:val="clear" w:color="auto" w:fill="FFFFFF"/>
        </w:rPr>
        <w:t xml:space="preserve">. </w:t>
      </w:r>
    </w:p>
    <w:p w14:paraId="61C7B5F2" w14:textId="6E437069" w:rsidR="00D954A7" w:rsidRPr="005102B7" w:rsidRDefault="00D954A7" w:rsidP="0054420C">
      <w:pPr>
        <w:pStyle w:val="Heading2"/>
        <w:rPr>
          <w:rFonts w:eastAsia="Times New Roman"/>
        </w:rPr>
      </w:pPr>
      <w:r w:rsidRPr="005102B7">
        <w:rPr>
          <w:rFonts w:eastAsia="Times New Roman"/>
          <w:shd w:val="clear" w:color="auto" w:fill="FFFFFF"/>
        </w:rPr>
        <w:t>3. What are the potential risks of this treatment?</w:t>
      </w:r>
    </w:p>
    <w:p w14:paraId="459BF754" w14:textId="0131D15A" w:rsidR="00D954A7" w:rsidRPr="00BF5607" w:rsidRDefault="00D954A7" w:rsidP="0054420C">
      <w:pPr>
        <w:rPr>
          <w:rStyle w:val="Instructions"/>
        </w:rPr>
      </w:pPr>
      <w:r w:rsidRPr="00BF5607">
        <w:rPr>
          <w:rStyle w:val="Instructions"/>
        </w:rPr>
        <w:t xml:space="preserve">Provide a list of </w:t>
      </w:r>
      <w:proofErr w:type="gramStart"/>
      <w:r w:rsidRPr="00BF5607">
        <w:rPr>
          <w:rStyle w:val="Instructions"/>
        </w:rPr>
        <w:t>reasonably foreseeable</w:t>
      </w:r>
      <w:proofErr w:type="gramEnd"/>
      <w:r w:rsidRPr="00BF5607">
        <w:rPr>
          <w:rStyle w:val="Instructions"/>
        </w:rPr>
        <w:t xml:space="preserve"> risks or side effects of the investigational </w:t>
      </w:r>
      <w:r w:rsidR="008C7E7E" w:rsidRPr="00BF5607">
        <w:rPr>
          <w:rStyle w:val="Instructions"/>
        </w:rPr>
        <w:t>product</w:t>
      </w:r>
      <w:r w:rsidRPr="00BF5607">
        <w:rPr>
          <w:rStyle w:val="Instructions"/>
        </w:rPr>
        <w:t xml:space="preserve">. Include frequency, if known. Include information on risks that are more likely to occur and those that are serious. Discuss any potential risks from the medical procedures necessary to administer the </w:t>
      </w:r>
      <w:r w:rsidR="008C7E7E" w:rsidRPr="00BF5607">
        <w:rPr>
          <w:rStyle w:val="Instructions"/>
        </w:rPr>
        <w:t>product</w:t>
      </w:r>
      <w:r w:rsidRPr="00BF5607">
        <w:rPr>
          <w:rStyle w:val="Instructions"/>
        </w:rPr>
        <w:t>, if appropriate. Provide specific instructions for whom the patient should contact if experiencing serious side effects.</w:t>
      </w:r>
      <w:r w:rsidR="00E95C91" w:rsidRPr="00BF5607">
        <w:rPr>
          <w:rStyle w:val="Instructions"/>
        </w:rPr>
        <w:t xml:space="preserve"> Example language </w:t>
      </w:r>
      <w:proofErr w:type="gramStart"/>
      <w:r w:rsidR="00E95C91" w:rsidRPr="00BF5607">
        <w:rPr>
          <w:rStyle w:val="Instructions"/>
        </w:rPr>
        <w:t>is provided</w:t>
      </w:r>
      <w:proofErr w:type="gramEnd"/>
      <w:r w:rsidR="00E95C91" w:rsidRPr="00BF5607">
        <w:rPr>
          <w:rStyle w:val="Instructions"/>
        </w:rPr>
        <w:t xml:space="preserve"> below:</w:t>
      </w:r>
    </w:p>
    <w:p w14:paraId="51E19B8C" w14:textId="4298AB44" w:rsidR="00D954A7" w:rsidRPr="005102B7" w:rsidRDefault="00D954A7" w:rsidP="0054420C">
      <w:r w:rsidRPr="005102B7">
        <w:rPr>
          <w:shd w:val="clear" w:color="auto" w:fill="FFFFFF"/>
        </w:rPr>
        <w:t xml:space="preserve">There is a risk that the investigational </w:t>
      </w:r>
      <w:r w:rsidR="000105DA" w:rsidRPr="005102B7">
        <w:rPr>
          <w:shd w:val="clear" w:color="auto" w:fill="FFFFFF"/>
        </w:rPr>
        <w:t>treatment</w:t>
      </w:r>
      <w:r w:rsidRPr="005102B7">
        <w:rPr>
          <w:shd w:val="clear" w:color="auto" w:fill="FFFFFF"/>
        </w:rPr>
        <w:t xml:space="preserve"> makes your condition worse.</w:t>
      </w:r>
    </w:p>
    <w:p w14:paraId="5124ECDF" w14:textId="77777777" w:rsidR="00054EC5" w:rsidRPr="005102B7" w:rsidRDefault="00054EC5" w:rsidP="0054420C">
      <w:pPr>
        <w:rPr>
          <w:shd w:val="clear" w:color="auto" w:fill="FFFFFF"/>
        </w:rPr>
      </w:pPr>
    </w:p>
    <w:p w14:paraId="57191FE0" w14:textId="60C630CF" w:rsidR="00D954A7" w:rsidRPr="005102B7" w:rsidRDefault="00D954A7" w:rsidP="0054420C">
      <w:r w:rsidRPr="005102B7">
        <w:rPr>
          <w:shd w:val="clear" w:color="auto" w:fill="FFFFFF"/>
        </w:rPr>
        <w:t xml:space="preserve">The following are serious side effects that have </w:t>
      </w:r>
      <w:proofErr w:type="gramStart"/>
      <w:r w:rsidRPr="005102B7">
        <w:rPr>
          <w:shd w:val="clear" w:color="auto" w:fill="FFFFFF"/>
        </w:rPr>
        <w:t>been reported</w:t>
      </w:r>
      <w:proofErr w:type="gramEnd"/>
      <w:r w:rsidRPr="005102B7">
        <w:rPr>
          <w:shd w:val="clear" w:color="auto" w:fill="FFFFFF"/>
        </w:rPr>
        <w:t xml:space="preserve"> for the investigational </w:t>
      </w:r>
      <w:r w:rsidR="00A009C3" w:rsidRPr="005102B7">
        <w:rPr>
          <w:shd w:val="clear" w:color="auto" w:fill="FFFFFF"/>
        </w:rPr>
        <w:t>treatment</w:t>
      </w:r>
      <w:r w:rsidRPr="005102B7">
        <w:rPr>
          <w:shd w:val="clear" w:color="auto" w:fill="FFFFFF"/>
        </w:rPr>
        <w:t>:</w:t>
      </w:r>
    </w:p>
    <w:p w14:paraId="79E8C24B" w14:textId="77777777" w:rsidR="00D954A7" w:rsidRPr="00F020D8" w:rsidRDefault="00D954A7" w:rsidP="0054420C">
      <w:pPr>
        <w:pStyle w:val="ListParagraph"/>
        <w:numPr>
          <w:ilvl w:val="0"/>
          <w:numId w:val="4"/>
        </w:numPr>
        <w:rPr>
          <w:b/>
          <w:bCs/>
          <w:i/>
          <w:iCs w:val="0"/>
          <w:color w:val="EE0000"/>
        </w:rPr>
      </w:pPr>
      <w:proofErr w:type="gramStart"/>
      <w:r w:rsidRPr="00F020D8">
        <w:rPr>
          <w:b/>
          <w:bCs/>
          <w:i/>
          <w:iCs w:val="0"/>
          <w:color w:val="EE0000"/>
          <w:shd w:val="clear" w:color="auto" w:fill="FFFFFF"/>
        </w:rPr>
        <w:t>Serious injury</w:t>
      </w:r>
      <w:proofErr w:type="gramEnd"/>
      <w:r w:rsidRPr="00F020D8">
        <w:rPr>
          <w:b/>
          <w:bCs/>
          <w:i/>
          <w:iCs w:val="0"/>
          <w:color w:val="EE0000"/>
          <w:shd w:val="clear" w:color="auto" w:fill="FFFFFF"/>
        </w:rPr>
        <w:t xml:space="preserve"> to your kidneys that could lead to </w:t>
      </w:r>
      <w:proofErr w:type="gramStart"/>
      <w:r w:rsidRPr="00F020D8">
        <w:rPr>
          <w:b/>
          <w:bCs/>
          <w:i/>
          <w:iCs w:val="0"/>
          <w:color w:val="EE0000"/>
          <w:shd w:val="clear" w:color="auto" w:fill="FFFFFF"/>
        </w:rPr>
        <w:t>dialysis</w:t>
      </w:r>
      <w:proofErr w:type="gramEnd"/>
    </w:p>
    <w:p w14:paraId="7172A2FE" w14:textId="77777777" w:rsidR="00D954A7" w:rsidRPr="00F020D8" w:rsidRDefault="00D954A7" w:rsidP="0054420C">
      <w:pPr>
        <w:pStyle w:val="ListParagraph"/>
        <w:numPr>
          <w:ilvl w:val="0"/>
          <w:numId w:val="4"/>
        </w:numPr>
        <w:rPr>
          <w:b/>
          <w:bCs/>
          <w:i/>
          <w:iCs w:val="0"/>
          <w:color w:val="EE0000"/>
        </w:rPr>
      </w:pPr>
      <w:r w:rsidRPr="00F020D8">
        <w:rPr>
          <w:b/>
          <w:bCs/>
          <w:i/>
          <w:iCs w:val="0"/>
          <w:color w:val="EE0000"/>
          <w:shd w:val="clear" w:color="auto" w:fill="FFFFFF"/>
        </w:rPr>
        <w:t>Significant disability</w:t>
      </w:r>
    </w:p>
    <w:p w14:paraId="55E3CBE7" w14:textId="77777777" w:rsidR="00D954A7" w:rsidRPr="005102B7" w:rsidRDefault="00D954A7" w:rsidP="0054420C">
      <w:r w:rsidRPr="005102B7">
        <w:rPr>
          <w:shd w:val="clear" w:color="auto" w:fill="FFFFFF"/>
        </w:rPr>
        <w:t>The following are side effects that are more likely to occur:</w:t>
      </w:r>
    </w:p>
    <w:p w14:paraId="1F1250D6" w14:textId="77777777" w:rsidR="00D954A7" w:rsidRPr="00F020D8" w:rsidRDefault="00D954A7" w:rsidP="0054420C">
      <w:pPr>
        <w:pStyle w:val="ListParagraph"/>
        <w:numPr>
          <w:ilvl w:val="0"/>
          <w:numId w:val="4"/>
        </w:numPr>
        <w:rPr>
          <w:b/>
          <w:bCs/>
          <w:i/>
          <w:iCs w:val="0"/>
          <w:color w:val="EE0000"/>
        </w:rPr>
      </w:pPr>
      <w:r w:rsidRPr="00F020D8">
        <w:rPr>
          <w:b/>
          <w:bCs/>
          <w:i/>
          <w:iCs w:val="0"/>
          <w:color w:val="EE0000"/>
          <w:shd w:val="clear" w:color="auto" w:fill="FFFFFF"/>
        </w:rPr>
        <w:t>Vomiting</w:t>
      </w:r>
    </w:p>
    <w:p w14:paraId="1CB3D525" w14:textId="77777777" w:rsidR="00D954A7" w:rsidRPr="00F020D8" w:rsidRDefault="00D954A7" w:rsidP="0054420C">
      <w:pPr>
        <w:pStyle w:val="ListParagraph"/>
        <w:numPr>
          <w:ilvl w:val="0"/>
          <w:numId w:val="4"/>
        </w:numPr>
        <w:rPr>
          <w:b/>
          <w:bCs/>
          <w:i/>
          <w:iCs w:val="0"/>
          <w:color w:val="EE0000"/>
        </w:rPr>
      </w:pPr>
      <w:r w:rsidRPr="00F020D8">
        <w:rPr>
          <w:b/>
          <w:bCs/>
          <w:i/>
          <w:iCs w:val="0"/>
          <w:color w:val="EE0000"/>
          <w:shd w:val="clear" w:color="auto" w:fill="FFFFFF"/>
        </w:rPr>
        <w:t>Diarrhea</w:t>
      </w:r>
    </w:p>
    <w:p w14:paraId="3A04B725" w14:textId="77777777" w:rsidR="00D954A7" w:rsidRPr="00F020D8" w:rsidRDefault="00D954A7" w:rsidP="0054420C">
      <w:pPr>
        <w:pStyle w:val="ListParagraph"/>
        <w:numPr>
          <w:ilvl w:val="0"/>
          <w:numId w:val="4"/>
        </w:numPr>
        <w:rPr>
          <w:b/>
          <w:bCs/>
          <w:i/>
          <w:iCs w:val="0"/>
          <w:color w:val="EE0000"/>
        </w:rPr>
      </w:pPr>
      <w:r w:rsidRPr="00F020D8">
        <w:rPr>
          <w:b/>
          <w:bCs/>
          <w:i/>
          <w:iCs w:val="0"/>
          <w:color w:val="EE0000"/>
          <w:shd w:val="clear" w:color="auto" w:fill="FFFFFF"/>
        </w:rPr>
        <w:t>Lack of appetite</w:t>
      </w:r>
    </w:p>
    <w:p w14:paraId="6461C778" w14:textId="77777777" w:rsidR="00054EC5" w:rsidRPr="005102B7" w:rsidRDefault="00054EC5" w:rsidP="0054420C">
      <w:pPr>
        <w:rPr>
          <w:shd w:val="clear" w:color="auto" w:fill="FFFFFF"/>
        </w:rPr>
      </w:pPr>
    </w:p>
    <w:p w14:paraId="61F2E3F3" w14:textId="5B00C275" w:rsidR="00D954A7" w:rsidRPr="005102B7" w:rsidRDefault="00D954A7" w:rsidP="0054420C">
      <w:pPr>
        <w:rPr>
          <w:color w:val="333333"/>
        </w:rPr>
      </w:pPr>
      <w:r w:rsidRPr="005102B7">
        <w:rPr>
          <w:color w:val="333333"/>
          <w:shd w:val="clear" w:color="auto" w:fill="FFFFFF"/>
        </w:rPr>
        <w:t xml:space="preserve">The investigational </w:t>
      </w:r>
      <w:r w:rsidR="00054EC5" w:rsidRPr="005102B7">
        <w:rPr>
          <w:color w:val="333333"/>
          <w:shd w:val="clear" w:color="auto" w:fill="FFFFFF"/>
        </w:rPr>
        <w:t>treatment</w:t>
      </w:r>
      <w:r w:rsidRPr="005102B7">
        <w:rPr>
          <w:color w:val="333333"/>
          <w:shd w:val="clear" w:color="auto" w:fill="FFFFFF"/>
        </w:rPr>
        <w:t xml:space="preserve"> needs to </w:t>
      </w:r>
      <w:proofErr w:type="gramStart"/>
      <w:r w:rsidRPr="005102B7">
        <w:rPr>
          <w:color w:val="333333"/>
          <w:shd w:val="clear" w:color="auto" w:fill="FFFFFF"/>
        </w:rPr>
        <w:t>be administered</w:t>
      </w:r>
      <w:proofErr w:type="gramEnd"/>
      <w:r w:rsidRPr="005102B7">
        <w:rPr>
          <w:color w:val="333333"/>
          <w:shd w:val="clear" w:color="auto" w:fill="FFFFFF"/>
        </w:rPr>
        <w:t xml:space="preserve"> via </w:t>
      </w:r>
      <w:r w:rsidRPr="00F020D8">
        <w:rPr>
          <w:b/>
          <w:bCs/>
          <w:i/>
          <w:iCs w:val="0"/>
          <w:color w:val="EE0000"/>
          <w:shd w:val="clear" w:color="auto" w:fill="FFFFFF"/>
        </w:rPr>
        <w:t>[W]</w:t>
      </w:r>
      <w:r w:rsidRPr="00F020D8">
        <w:rPr>
          <w:color w:val="EE0000"/>
          <w:shd w:val="clear" w:color="auto" w:fill="FFFFFF"/>
        </w:rPr>
        <w:t xml:space="preserve"> </w:t>
      </w:r>
      <w:r w:rsidRPr="005102B7">
        <w:rPr>
          <w:color w:val="333333"/>
          <w:shd w:val="clear" w:color="auto" w:fill="FFFFFF"/>
        </w:rPr>
        <w:t xml:space="preserve">route of administration during </w:t>
      </w:r>
      <w:r w:rsidRPr="00F020D8">
        <w:rPr>
          <w:b/>
          <w:bCs/>
          <w:i/>
          <w:iCs w:val="0"/>
          <w:color w:val="EE0000"/>
          <w:shd w:val="clear" w:color="auto" w:fill="FFFFFF"/>
        </w:rPr>
        <w:t>[X procedur</w:t>
      </w:r>
      <w:r w:rsidR="00F020D8">
        <w:rPr>
          <w:b/>
          <w:bCs/>
          <w:i/>
          <w:iCs w:val="0"/>
          <w:color w:val="EE0000"/>
          <w:shd w:val="clear" w:color="auto" w:fill="FFFFFF"/>
        </w:rPr>
        <w:t>e]</w:t>
      </w:r>
      <w:r w:rsidRPr="005102B7">
        <w:rPr>
          <w:color w:val="333333"/>
          <w:shd w:val="clear" w:color="auto" w:fill="FFFFFF"/>
        </w:rPr>
        <w:t xml:space="preserve">. Risks of </w:t>
      </w:r>
      <w:r w:rsidR="00F020D8" w:rsidRPr="00F020D8">
        <w:rPr>
          <w:b/>
          <w:bCs/>
          <w:i/>
          <w:iCs w:val="0"/>
          <w:color w:val="EE0000"/>
          <w:shd w:val="clear" w:color="auto" w:fill="FFFFFF"/>
        </w:rPr>
        <w:t>[X procedur</w:t>
      </w:r>
      <w:r w:rsidR="00F020D8">
        <w:rPr>
          <w:b/>
          <w:bCs/>
          <w:i/>
          <w:iCs w:val="0"/>
          <w:color w:val="EE0000"/>
          <w:shd w:val="clear" w:color="auto" w:fill="FFFFFF"/>
        </w:rPr>
        <w:t>e</w:t>
      </w:r>
      <w:r w:rsidR="00F020D8">
        <w:rPr>
          <w:b/>
          <w:bCs/>
          <w:i/>
          <w:iCs w:val="0"/>
          <w:color w:val="EE0000"/>
          <w:shd w:val="clear" w:color="auto" w:fill="FFFFFF"/>
        </w:rPr>
        <w:t>]</w:t>
      </w:r>
      <w:r w:rsidRPr="005102B7">
        <w:rPr>
          <w:color w:val="333333"/>
          <w:shd w:val="clear" w:color="auto" w:fill="FFFFFF"/>
        </w:rPr>
        <w:t xml:space="preserve"> may include </w:t>
      </w:r>
      <w:r w:rsidRPr="00F020D8">
        <w:rPr>
          <w:b/>
          <w:bCs/>
          <w:i/>
          <w:iCs w:val="0"/>
          <w:color w:val="EE0000"/>
          <w:shd w:val="clear" w:color="auto" w:fill="FFFFFF"/>
        </w:rPr>
        <w:t xml:space="preserve">headache, pain or numbness in the legs and lower back, and bleeding into the spinal canal where the main </w:t>
      </w:r>
      <w:proofErr w:type="gramStart"/>
      <w:r w:rsidRPr="00F020D8">
        <w:rPr>
          <w:b/>
          <w:bCs/>
          <w:i/>
          <w:iCs w:val="0"/>
          <w:color w:val="EE0000"/>
          <w:shd w:val="clear" w:color="auto" w:fill="FFFFFF"/>
        </w:rPr>
        <w:t>nerve that</w:t>
      </w:r>
      <w:proofErr w:type="gramEnd"/>
      <w:r w:rsidRPr="00F020D8">
        <w:rPr>
          <w:b/>
          <w:bCs/>
          <w:i/>
          <w:iCs w:val="0"/>
          <w:color w:val="EE0000"/>
          <w:shd w:val="clear" w:color="auto" w:fill="FFFFFF"/>
        </w:rPr>
        <w:t xml:space="preserve"> goes down your back</w:t>
      </w:r>
      <w:r w:rsidRPr="005102B7">
        <w:rPr>
          <w:color w:val="333333"/>
          <w:shd w:val="clear" w:color="auto" w:fill="FFFFFF"/>
        </w:rPr>
        <w:t xml:space="preserve">. The doctors who will perform the </w:t>
      </w:r>
      <w:r w:rsidR="00F020D8" w:rsidRPr="00F020D8">
        <w:rPr>
          <w:b/>
          <w:bCs/>
          <w:i/>
          <w:iCs w:val="0"/>
          <w:color w:val="EE0000"/>
          <w:shd w:val="clear" w:color="auto" w:fill="FFFFFF"/>
        </w:rPr>
        <w:t>[X procedur</w:t>
      </w:r>
      <w:r w:rsidR="00F020D8">
        <w:rPr>
          <w:b/>
          <w:bCs/>
          <w:i/>
          <w:iCs w:val="0"/>
          <w:color w:val="EE0000"/>
          <w:shd w:val="clear" w:color="auto" w:fill="FFFFFF"/>
        </w:rPr>
        <w:t>e</w:t>
      </w:r>
      <w:r w:rsidR="00F020D8">
        <w:rPr>
          <w:b/>
          <w:bCs/>
          <w:i/>
          <w:iCs w:val="0"/>
          <w:color w:val="EE0000"/>
          <w:shd w:val="clear" w:color="auto" w:fill="FFFFFF"/>
        </w:rPr>
        <w:t>]</w:t>
      </w:r>
      <w:r w:rsidRPr="005102B7">
        <w:rPr>
          <w:shd w:val="clear" w:color="auto" w:fill="FFFFFF"/>
        </w:rPr>
        <w:t xml:space="preserve"> </w:t>
      </w:r>
      <w:proofErr w:type="gramStart"/>
      <w:r w:rsidRPr="005102B7">
        <w:rPr>
          <w:color w:val="333333"/>
          <w:shd w:val="clear" w:color="auto" w:fill="FFFFFF"/>
        </w:rPr>
        <w:t>are specifically trained</w:t>
      </w:r>
      <w:proofErr w:type="gramEnd"/>
      <w:r w:rsidRPr="005102B7">
        <w:rPr>
          <w:color w:val="333333"/>
          <w:shd w:val="clear" w:color="auto" w:fill="FFFFFF"/>
        </w:rPr>
        <w:t xml:space="preserve"> and very experienced in performing this procedure.</w:t>
      </w:r>
    </w:p>
    <w:p w14:paraId="3548152C" w14:textId="77777777" w:rsidR="00B157CD" w:rsidRPr="005102B7" w:rsidRDefault="00B157CD" w:rsidP="0054420C">
      <w:pPr>
        <w:rPr>
          <w:shd w:val="clear" w:color="auto" w:fill="FFFFFF"/>
        </w:rPr>
      </w:pPr>
    </w:p>
    <w:p w14:paraId="664E120C" w14:textId="7ED8BEDE" w:rsidR="00D954A7" w:rsidRPr="005102B7" w:rsidRDefault="00D954A7" w:rsidP="0054420C">
      <w:r w:rsidRPr="005102B7">
        <w:rPr>
          <w:shd w:val="clear" w:color="auto" w:fill="FFFFFF"/>
        </w:rPr>
        <w:t>There may be side effects of th</w:t>
      </w:r>
      <w:r w:rsidR="004C77EC" w:rsidRPr="005102B7">
        <w:rPr>
          <w:shd w:val="clear" w:color="auto" w:fill="FFFFFF"/>
        </w:rPr>
        <w:t>is</w:t>
      </w:r>
      <w:r w:rsidRPr="005102B7">
        <w:rPr>
          <w:shd w:val="clear" w:color="auto" w:fill="FFFFFF"/>
        </w:rPr>
        <w:t xml:space="preserve"> investigational </w:t>
      </w:r>
      <w:r w:rsidR="00B157CD" w:rsidRPr="005102B7">
        <w:rPr>
          <w:shd w:val="clear" w:color="auto" w:fill="FFFFFF"/>
        </w:rPr>
        <w:t>treatment</w:t>
      </w:r>
      <w:r w:rsidRPr="005102B7">
        <w:rPr>
          <w:shd w:val="clear" w:color="auto" w:fill="FFFFFF"/>
        </w:rPr>
        <w:t xml:space="preserve"> that we do not know about.</w:t>
      </w:r>
      <w:r w:rsidR="005102B7" w:rsidRPr="005102B7">
        <w:t xml:space="preserve"> </w:t>
      </w:r>
      <w:r w:rsidRPr="005102B7">
        <w:rPr>
          <w:shd w:val="clear" w:color="auto" w:fill="FFFFFF"/>
        </w:rPr>
        <w:t xml:space="preserve">These effects could be immediate and short term, or your future health may </w:t>
      </w:r>
      <w:proofErr w:type="gramStart"/>
      <w:r w:rsidRPr="005102B7">
        <w:rPr>
          <w:shd w:val="clear" w:color="auto" w:fill="FFFFFF"/>
        </w:rPr>
        <w:t>be affected</w:t>
      </w:r>
      <w:proofErr w:type="gramEnd"/>
      <w:r w:rsidRPr="005102B7">
        <w:rPr>
          <w:shd w:val="clear" w:color="auto" w:fill="FFFFFF"/>
        </w:rPr>
        <w:t xml:space="preserve"> in ways that we currently do not understand.</w:t>
      </w:r>
    </w:p>
    <w:p w14:paraId="20ED7149" w14:textId="77777777" w:rsidR="00B157CD" w:rsidRPr="005102B7" w:rsidRDefault="00B157CD" w:rsidP="0054420C">
      <w:pPr>
        <w:rPr>
          <w:shd w:val="clear" w:color="auto" w:fill="FFFFFF"/>
        </w:rPr>
      </w:pPr>
    </w:p>
    <w:p w14:paraId="5C1736F1" w14:textId="44094C60" w:rsidR="00D954A7" w:rsidRPr="005102B7" w:rsidRDefault="00D954A7" w:rsidP="0054420C">
      <w:r w:rsidRPr="005102B7">
        <w:rPr>
          <w:shd w:val="clear" w:color="auto" w:fill="FFFFFF"/>
        </w:rPr>
        <w:t xml:space="preserve">If you experience side effects listed above or any other adverse effects, contact the staff listed </w:t>
      </w:r>
      <w:r w:rsidR="007B4B2B" w:rsidRPr="005102B7">
        <w:rPr>
          <w:shd w:val="clear" w:color="auto" w:fill="FFFFFF"/>
        </w:rPr>
        <w:t>on</w:t>
      </w:r>
      <w:r w:rsidRPr="005102B7">
        <w:rPr>
          <w:shd w:val="clear" w:color="auto" w:fill="FFFFFF"/>
        </w:rPr>
        <w:t xml:space="preserve"> the contact information table.</w:t>
      </w:r>
    </w:p>
    <w:p w14:paraId="47CECD1E" w14:textId="77777777" w:rsidR="00B157CD" w:rsidRPr="005102B7" w:rsidRDefault="00B157CD" w:rsidP="0054420C">
      <w:pPr>
        <w:rPr>
          <w:shd w:val="clear" w:color="auto" w:fill="FFFFFF"/>
        </w:rPr>
      </w:pPr>
    </w:p>
    <w:p w14:paraId="7C6D4613" w14:textId="79F66651" w:rsidR="00D954A7" w:rsidRPr="005102B7" w:rsidRDefault="00D954A7" w:rsidP="0054420C">
      <w:r w:rsidRPr="005102B7">
        <w:rPr>
          <w:shd w:val="clear" w:color="auto" w:fill="FFFFFF"/>
        </w:rPr>
        <w:t xml:space="preserve">In case of emergency, contact the staff listed </w:t>
      </w:r>
      <w:r w:rsidR="007B4B2B" w:rsidRPr="005102B7">
        <w:rPr>
          <w:shd w:val="clear" w:color="auto" w:fill="FFFFFF"/>
        </w:rPr>
        <w:t>on</w:t>
      </w:r>
      <w:r w:rsidRPr="005102B7">
        <w:rPr>
          <w:shd w:val="clear" w:color="auto" w:fill="FFFFFF"/>
        </w:rPr>
        <w:t xml:space="preserve"> the contact information table or get emergency medical help immediately.</w:t>
      </w:r>
      <w:r w:rsidRPr="005102B7">
        <w:t> </w:t>
      </w:r>
    </w:p>
    <w:p w14:paraId="36EA5CE5" w14:textId="77777777" w:rsidR="005C2A2E" w:rsidRPr="002832B4" w:rsidRDefault="005C2A2E" w:rsidP="00543107">
      <w:pPr>
        <w:pStyle w:val="Heading3"/>
        <w:rPr>
          <w:sz w:val="24"/>
          <w:szCs w:val="44"/>
        </w:rPr>
      </w:pPr>
      <w:r w:rsidRPr="002832B4">
        <w:rPr>
          <w:sz w:val="24"/>
          <w:szCs w:val="44"/>
        </w:rPr>
        <w:t>Requirements for Preventing Pregnancy</w:t>
      </w:r>
    </w:p>
    <w:p w14:paraId="57FA96E1" w14:textId="4230BC28" w:rsidR="005C2A2E" w:rsidRPr="00BF5607" w:rsidRDefault="005C2A2E" w:rsidP="0054420C">
      <w:pPr>
        <w:rPr>
          <w:rStyle w:val="Instructions"/>
        </w:rPr>
      </w:pPr>
      <w:r w:rsidRPr="00BF5607">
        <w:rPr>
          <w:rStyle w:val="Instructions"/>
        </w:rPr>
        <w:t xml:space="preserve">Edit the information below to match the protocol and/or Investigator’s Brochure (IB) contraception requirements. If making edits, ensure all </w:t>
      </w:r>
      <w:proofErr w:type="gramStart"/>
      <w:r w:rsidRPr="00BF5607">
        <w:rPr>
          <w:rStyle w:val="Instructions"/>
        </w:rPr>
        <w:t>language is</w:t>
      </w:r>
      <w:proofErr w:type="gramEnd"/>
      <w:r w:rsidRPr="00BF5607">
        <w:rPr>
          <w:rStyle w:val="Instructions"/>
        </w:rPr>
        <w:t xml:space="preserve"> gender neutral. If there are no contraceptive requirements for this </w:t>
      </w:r>
      <w:r w:rsidR="00480B7D" w:rsidRPr="00BF5607">
        <w:rPr>
          <w:rStyle w:val="Instructions"/>
        </w:rPr>
        <w:t>treatment</w:t>
      </w:r>
      <w:r w:rsidRPr="00BF5607">
        <w:rPr>
          <w:rStyle w:val="Instructions"/>
        </w:rPr>
        <w:t>, delete this section.</w:t>
      </w:r>
    </w:p>
    <w:p w14:paraId="437B1FD6" w14:textId="6D1A856A" w:rsidR="005C2A2E" w:rsidRPr="005102B7" w:rsidRDefault="005C2A2E" w:rsidP="0054420C">
      <w:r w:rsidRPr="005102B7">
        <w:t xml:space="preserve">The drugs used in this </w:t>
      </w:r>
      <w:r w:rsidR="0069111E" w:rsidRPr="005102B7">
        <w:t>treatment</w:t>
      </w:r>
      <w:r w:rsidRPr="005102B7">
        <w:t xml:space="preserve"> could be harmful to an embryo, fetus, or newborn baby. Talk to your doctor and the </w:t>
      </w:r>
      <w:r w:rsidR="00CF7AEF" w:rsidRPr="005102B7">
        <w:t>treatment</w:t>
      </w:r>
      <w:r w:rsidRPr="005102B7">
        <w:t xml:space="preserve"> team about your lifestyle and birth control methods. Tell the </w:t>
      </w:r>
      <w:r w:rsidR="00CF7AEF" w:rsidRPr="005102B7">
        <w:t>treatment</w:t>
      </w:r>
      <w:r w:rsidRPr="005102B7">
        <w:t xml:space="preserve"> team if you make any changes. </w:t>
      </w:r>
    </w:p>
    <w:p w14:paraId="6581365F" w14:textId="77777777" w:rsidR="005C2A2E" w:rsidRPr="005102B7" w:rsidRDefault="005C2A2E" w:rsidP="0054420C"/>
    <w:p w14:paraId="290FCE5A" w14:textId="77777777" w:rsidR="005C2A2E" w:rsidRPr="002832B4" w:rsidRDefault="005C2A2E" w:rsidP="002832B4">
      <w:pPr>
        <w:pStyle w:val="Heading4"/>
      </w:pPr>
      <w:r w:rsidRPr="002832B4">
        <w:t>If you can get pregnant or breastfeed:</w:t>
      </w:r>
    </w:p>
    <w:p w14:paraId="5E6C257D" w14:textId="2DE1AE2C" w:rsidR="005C2A2E" w:rsidRPr="005102B7" w:rsidRDefault="005C2A2E" w:rsidP="0054420C">
      <w:r w:rsidRPr="005102B7">
        <w:t xml:space="preserve">You should not get pregnant or breastfeed while taking part in this </w:t>
      </w:r>
      <w:r w:rsidR="00CF7AEF" w:rsidRPr="005102B7">
        <w:t>treatment</w:t>
      </w:r>
      <w:r w:rsidRPr="005102B7">
        <w:t xml:space="preserve">. </w:t>
      </w:r>
    </w:p>
    <w:p w14:paraId="75E72198" w14:textId="160DB85E" w:rsidR="005C2A2E" w:rsidRPr="005102B7" w:rsidRDefault="005C2A2E" w:rsidP="0054420C">
      <w:r w:rsidRPr="005102B7">
        <w:t xml:space="preserve">Follow these requirements while on this </w:t>
      </w:r>
      <w:r w:rsidR="00CF7AEF" w:rsidRPr="005102B7">
        <w:t>treatment</w:t>
      </w:r>
      <w:r w:rsidRPr="005102B7">
        <w:t xml:space="preserve"> and for </w:t>
      </w:r>
      <w:r w:rsidRPr="005102B7">
        <w:rPr>
          <w:b/>
          <w:bCs/>
          <w:i/>
          <w:color w:val="EE0000"/>
        </w:rPr>
        <w:t>[insert length of time]</w:t>
      </w:r>
      <w:r w:rsidRPr="005102B7">
        <w:t xml:space="preserve"> after finishing treatment:</w:t>
      </w:r>
    </w:p>
    <w:p w14:paraId="3F00C7B8" w14:textId="77777777" w:rsidR="005C2A2E" w:rsidRPr="005102B7" w:rsidRDefault="005C2A2E" w:rsidP="0054420C">
      <w:pPr>
        <w:pStyle w:val="ListParagraph"/>
        <w:numPr>
          <w:ilvl w:val="0"/>
          <w:numId w:val="49"/>
        </w:numPr>
      </w:pPr>
      <w:r w:rsidRPr="005102B7">
        <w:t xml:space="preserve">Do not have sex with partners who can get you pregnant, or </w:t>
      </w:r>
    </w:p>
    <w:p w14:paraId="1BFAAF4B" w14:textId="40AE2840" w:rsidR="005C2A2E" w:rsidRPr="0054420C" w:rsidRDefault="005C2A2E" w:rsidP="0054420C">
      <w:pPr>
        <w:pStyle w:val="ListParagraph"/>
        <w:numPr>
          <w:ilvl w:val="0"/>
          <w:numId w:val="49"/>
        </w:numPr>
        <w:rPr>
          <w:b/>
          <w:i/>
        </w:rPr>
      </w:pPr>
      <w:r w:rsidRPr="005102B7">
        <w:t xml:space="preserve">Use an acceptable birth control method with partners who can get you pregnant. </w:t>
      </w:r>
      <w:r w:rsidRPr="0054420C">
        <w:rPr>
          <w:b/>
          <w:bCs/>
          <w:i/>
          <w:color w:val="EE0000"/>
        </w:rPr>
        <w:t xml:space="preserve">Include this statement if the </w:t>
      </w:r>
      <w:r w:rsidR="001C65DA" w:rsidRPr="0054420C">
        <w:rPr>
          <w:b/>
          <w:bCs/>
          <w:i/>
          <w:color w:val="EE0000"/>
        </w:rPr>
        <w:t>treatment</w:t>
      </w:r>
      <w:r w:rsidRPr="0054420C">
        <w:rPr>
          <w:b/>
          <w:bCs/>
          <w:i/>
          <w:color w:val="EE0000"/>
        </w:rPr>
        <w:t xml:space="preserve"> protocol requires use of “highly effective” contraception. If not, delete: </w:t>
      </w:r>
      <w:r w:rsidRPr="005102B7">
        <w:t xml:space="preserve">This </w:t>
      </w:r>
      <w:r w:rsidR="001C65DA" w:rsidRPr="005102B7">
        <w:t>treatment</w:t>
      </w:r>
      <w:r w:rsidRPr="005102B7">
        <w:t xml:space="preserve"> requires highly effective birth control. Highly effective birth control fails less than one percent of the time with typical use. </w:t>
      </w:r>
    </w:p>
    <w:p w14:paraId="7B2394BA" w14:textId="17C4D596" w:rsidR="005C2A2E" w:rsidRPr="005102B7" w:rsidRDefault="005C2A2E" w:rsidP="0054420C">
      <w:pPr>
        <w:pStyle w:val="ListParagraph"/>
        <w:numPr>
          <w:ilvl w:val="0"/>
          <w:numId w:val="49"/>
        </w:numPr>
      </w:pPr>
      <w:r w:rsidRPr="005102B7">
        <w:t xml:space="preserve">Inform the </w:t>
      </w:r>
      <w:r w:rsidR="001C65DA" w:rsidRPr="005102B7">
        <w:t>treatment</w:t>
      </w:r>
      <w:r w:rsidRPr="005102B7">
        <w:t xml:space="preserve"> team right away if you become pregnant.</w:t>
      </w:r>
    </w:p>
    <w:p w14:paraId="1F0DA486" w14:textId="77777777" w:rsidR="005C2A2E" w:rsidRPr="005102B7" w:rsidRDefault="005C2A2E" w:rsidP="0054420C">
      <w:pPr>
        <w:pStyle w:val="ListParagraph"/>
        <w:numPr>
          <w:ilvl w:val="0"/>
          <w:numId w:val="49"/>
        </w:numPr>
      </w:pPr>
      <w:r w:rsidRPr="005102B7">
        <w:t>Do not donate eggs.</w:t>
      </w:r>
    </w:p>
    <w:p w14:paraId="696D7362" w14:textId="77777777" w:rsidR="005C2A2E" w:rsidRPr="005102B7" w:rsidRDefault="005C2A2E" w:rsidP="0054420C"/>
    <w:p w14:paraId="26F0541D" w14:textId="77777777" w:rsidR="005C2A2E" w:rsidRPr="002832B4" w:rsidRDefault="005C2A2E" w:rsidP="002832B4">
      <w:pPr>
        <w:pStyle w:val="Heading4"/>
      </w:pPr>
      <w:r w:rsidRPr="002832B4">
        <w:t>If you can get someone pregnant:</w:t>
      </w:r>
    </w:p>
    <w:p w14:paraId="6CD7AA62" w14:textId="335D071C" w:rsidR="005C2A2E" w:rsidRPr="005102B7" w:rsidRDefault="005C2A2E" w:rsidP="0054420C">
      <w:r w:rsidRPr="005102B7">
        <w:lastRenderedPageBreak/>
        <w:t xml:space="preserve">Follow these birth control requirements while on this </w:t>
      </w:r>
      <w:r w:rsidR="001C65DA" w:rsidRPr="005102B7">
        <w:t>treatment</w:t>
      </w:r>
      <w:r w:rsidRPr="005102B7">
        <w:t xml:space="preserve"> and for </w:t>
      </w:r>
      <w:r w:rsidRPr="005102B7">
        <w:rPr>
          <w:b/>
          <w:i/>
          <w:color w:val="EE0000"/>
        </w:rPr>
        <w:t>[insert length of time]</w:t>
      </w:r>
      <w:r w:rsidRPr="005102B7">
        <w:rPr>
          <w:i/>
        </w:rPr>
        <w:t xml:space="preserve"> </w:t>
      </w:r>
      <w:r w:rsidRPr="005102B7">
        <w:t>after finishing treatment:</w:t>
      </w:r>
    </w:p>
    <w:p w14:paraId="28B0673E" w14:textId="77777777" w:rsidR="005C2A2E" w:rsidRPr="005102B7" w:rsidRDefault="005C2A2E" w:rsidP="0054420C">
      <w:pPr>
        <w:pStyle w:val="ListParagraph"/>
        <w:numPr>
          <w:ilvl w:val="0"/>
          <w:numId w:val="49"/>
        </w:numPr>
      </w:pPr>
      <w:r w:rsidRPr="005102B7">
        <w:t xml:space="preserve">Do not have sex with partners who can get pregnant, or </w:t>
      </w:r>
    </w:p>
    <w:p w14:paraId="12756FE5" w14:textId="77777777" w:rsidR="005C2A2E" w:rsidRPr="005102B7" w:rsidRDefault="005C2A2E" w:rsidP="0054420C">
      <w:pPr>
        <w:pStyle w:val="ListParagraph"/>
        <w:numPr>
          <w:ilvl w:val="0"/>
          <w:numId w:val="49"/>
        </w:numPr>
      </w:pPr>
      <w:r w:rsidRPr="005102B7">
        <w:t xml:space="preserve">Use an acceptable birth control method with partners who can get pregnant. </w:t>
      </w:r>
    </w:p>
    <w:p w14:paraId="3E526AC6" w14:textId="7E7C1B11" w:rsidR="005C2A2E" w:rsidRPr="005102B7" w:rsidRDefault="005C2A2E" w:rsidP="0054420C">
      <w:pPr>
        <w:pStyle w:val="ListParagraph"/>
        <w:numPr>
          <w:ilvl w:val="0"/>
          <w:numId w:val="49"/>
        </w:numPr>
      </w:pPr>
      <w:r w:rsidRPr="005102B7">
        <w:t xml:space="preserve">Inform the </w:t>
      </w:r>
      <w:r w:rsidR="001C65DA" w:rsidRPr="005102B7">
        <w:t>treatment</w:t>
      </w:r>
      <w:r w:rsidRPr="005102B7">
        <w:t xml:space="preserve"> team right away if your partner becomes pregnant.</w:t>
      </w:r>
    </w:p>
    <w:p w14:paraId="7AD70BD0" w14:textId="77777777" w:rsidR="005C2A2E" w:rsidRPr="005102B7" w:rsidRDefault="005C2A2E" w:rsidP="0054420C">
      <w:pPr>
        <w:pStyle w:val="ListParagraph"/>
        <w:numPr>
          <w:ilvl w:val="0"/>
          <w:numId w:val="49"/>
        </w:numPr>
      </w:pPr>
      <w:r w:rsidRPr="005102B7">
        <w:t>Do not donate sperm.</w:t>
      </w:r>
    </w:p>
    <w:p w14:paraId="26ED1B42" w14:textId="77777777" w:rsidR="005C2A2E" w:rsidRPr="005102B7" w:rsidRDefault="005C2A2E" w:rsidP="0054420C"/>
    <w:p w14:paraId="2C252DF7" w14:textId="20CD843E" w:rsidR="000D6373" w:rsidRPr="005102B7" w:rsidRDefault="005C2A2E" w:rsidP="0054420C">
      <w:r w:rsidRPr="005102B7">
        <w:t xml:space="preserve">The </w:t>
      </w:r>
      <w:r w:rsidR="001C65DA" w:rsidRPr="005102B7">
        <w:t>treatment</w:t>
      </w:r>
      <w:r w:rsidRPr="005102B7">
        <w:t xml:space="preserve"> team will provide you with written information about appropriate birth control methods, which you should share with your sexual partners. </w:t>
      </w:r>
    </w:p>
    <w:p w14:paraId="072636DA" w14:textId="77777777" w:rsidR="00D954A7" w:rsidRPr="005102B7" w:rsidRDefault="00D954A7" w:rsidP="0054420C">
      <w:pPr>
        <w:pStyle w:val="Heading2"/>
        <w:rPr>
          <w:rFonts w:eastAsia="Times New Roman"/>
        </w:rPr>
      </w:pPr>
      <w:r w:rsidRPr="005102B7">
        <w:rPr>
          <w:rFonts w:eastAsia="Times New Roman"/>
          <w:shd w:val="clear" w:color="auto" w:fill="FFFFFF"/>
        </w:rPr>
        <w:t xml:space="preserve">4. How long will you </w:t>
      </w:r>
      <w:proofErr w:type="gramStart"/>
      <w:r w:rsidRPr="005102B7">
        <w:rPr>
          <w:rFonts w:eastAsia="Times New Roman"/>
          <w:shd w:val="clear" w:color="auto" w:fill="FFFFFF"/>
        </w:rPr>
        <w:t>be treated</w:t>
      </w:r>
      <w:proofErr w:type="gramEnd"/>
      <w:r w:rsidRPr="005102B7">
        <w:rPr>
          <w:rFonts w:eastAsia="Times New Roman"/>
          <w:shd w:val="clear" w:color="auto" w:fill="FFFFFF"/>
        </w:rPr>
        <w:t xml:space="preserve"> with the investigational drug/biologic?</w:t>
      </w:r>
    </w:p>
    <w:p w14:paraId="3CB5C4A2" w14:textId="36B2A883" w:rsidR="00B71146" w:rsidRPr="00267C01" w:rsidRDefault="00D954A7" w:rsidP="0054420C">
      <w:pPr>
        <w:rPr>
          <w:rStyle w:val="Instructions"/>
        </w:rPr>
      </w:pPr>
      <w:r w:rsidRPr="00267C01">
        <w:rPr>
          <w:rStyle w:val="Instructions"/>
        </w:rPr>
        <w:t xml:space="preserve">Describe the length of time the treatment will last (e.g., hours, days, weeks, months, years, or until a certain event), as well as long-term follow-up, if appropriate. Include </w:t>
      </w:r>
      <w:r w:rsidR="00607172" w:rsidRPr="00267C01">
        <w:rPr>
          <w:rStyle w:val="Instructions"/>
        </w:rPr>
        <w:t xml:space="preserve">the </w:t>
      </w:r>
      <w:r w:rsidRPr="00267C01">
        <w:rPr>
          <w:rStyle w:val="Instructions"/>
        </w:rPr>
        <w:t>number of visits or treatments as applicable.</w:t>
      </w:r>
      <w:r w:rsidR="005102B7" w:rsidRPr="00267C01">
        <w:rPr>
          <w:rStyle w:val="Instructions"/>
        </w:rPr>
        <w:t xml:space="preserve"> </w:t>
      </w:r>
      <w:r w:rsidR="00B71146" w:rsidRPr="00267C01">
        <w:rPr>
          <w:rStyle w:val="Instructions"/>
        </w:rPr>
        <w:t xml:space="preserve">Example language </w:t>
      </w:r>
      <w:proofErr w:type="gramStart"/>
      <w:r w:rsidR="00B71146" w:rsidRPr="00267C01">
        <w:rPr>
          <w:rStyle w:val="Instructions"/>
        </w:rPr>
        <w:t>is provided</w:t>
      </w:r>
      <w:proofErr w:type="gramEnd"/>
      <w:r w:rsidR="00B71146" w:rsidRPr="00267C01">
        <w:rPr>
          <w:rStyle w:val="Instructions"/>
        </w:rPr>
        <w:t xml:space="preserve"> below:</w:t>
      </w:r>
    </w:p>
    <w:p w14:paraId="37AB5C43" w14:textId="77777777" w:rsidR="00436A0B" w:rsidRPr="005102B7" w:rsidRDefault="00436A0B" w:rsidP="0054420C">
      <w:pPr>
        <w:rPr>
          <w:shd w:val="clear" w:color="auto" w:fill="FFFFFF"/>
        </w:rPr>
      </w:pPr>
    </w:p>
    <w:p w14:paraId="4B666E4A" w14:textId="77777777" w:rsidR="00D954A7" w:rsidRPr="00375E41" w:rsidRDefault="00D954A7" w:rsidP="0054420C">
      <w:pPr>
        <w:rPr>
          <w:b/>
          <w:bCs/>
          <w:i/>
          <w:iCs w:val="0"/>
          <w:color w:val="EE0000"/>
        </w:rPr>
      </w:pPr>
      <w:r w:rsidRPr="005102B7">
        <w:rPr>
          <w:shd w:val="clear" w:color="auto" w:fill="FFFFFF"/>
        </w:rPr>
        <w:t xml:space="preserve">You will receive the investigational </w:t>
      </w:r>
      <w:r w:rsidRPr="00375E41">
        <w:rPr>
          <w:b/>
          <w:bCs/>
          <w:i/>
          <w:iCs w:val="0"/>
          <w:color w:val="EE0000"/>
          <w:shd w:val="clear" w:color="auto" w:fill="FFFFFF"/>
        </w:rPr>
        <w:t xml:space="preserve">drug </w:t>
      </w:r>
      <w:proofErr w:type="gramStart"/>
      <w:r w:rsidRPr="00375E41">
        <w:rPr>
          <w:b/>
          <w:bCs/>
          <w:i/>
          <w:iCs w:val="0"/>
          <w:color w:val="EE0000"/>
          <w:shd w:val="clear" w:color="auto" w:fill="FFFFFF"/>
        </w:rPr>
        <w:t>approximately every</w:t>
      </w:r>
      <w:proofErr w:type="gramEnd"/>
      <w:r w:rsidRPr="00375E41">
        <w:rPr>
          <w:b/>
          <w:bCs/>
          <w:i/>
          <w:iCs w:val="0"/>
          <w:color w:val="EE0000"/>
          <w:shd w:val="clear" w:color="auto" w:fill="FFFFFF"/>
        </w:rPr>
        <w:t xml:space="preserve"> 2 months (6–8 weeks) for up to 1 year</w:t>
      </w:r>
      <w:r w:rsidRPr="00375E41">
        <w:rPr>
          <w:shd w:val="clear" w:color="auto" w:fill="FFFFFF"/>
        </w:rPr>
        <w:t>.</w:t>
      </w:r>
    </w:p>
    <w:p w14:paraId="42A24E21" w14:textId="77777777" w:rsidR="00B71146" w:rsidRPr="005102B7" w:rsidRDefault="00B71146" w:rsidP="0054420C">
      <w:pPr>
        <w:rPr>
          <w:shd w:val="clear" w:color="auto" w:fill="FFFFFF"/>
        </w:rPr>
      </w:pPr>
    </w:p>
    <w:p w14:paraId="65707520" w14:textId="61D39CFB" w:rsidR="00D954A7" w:rsidRPr="005102B7" w:rsidRDefault="007B652C" w:rsidP="0054420C">
      <w:r w:rsidRPr="005102B7">
        <w:rPr>
          <w:rStyle w:val="Instructions"/>
          <w:color w:val="ED0000"/>
        </w:rPr>
        <w:t xml:space="preserve">[Include if applicable, otherwise delete.] </w:t>
      </w:r>
      <w:r w:rsidR="00D954A7" w:rsidRPr="005102B7">
        <w:rPr>
          <w:shd w:val="clear" w:color="auto" w:fill="FFFFFF"/>
        </w:rPr>
        <w:t xml:space="preserve">After you complete this treatment, you will still need to come to the clinic for follow-up visits for </w:t>
      </w:r>
      <w:r w:rsidR="00064D8A" w:rsidRPr="005102B7">
        <w:rPr>
          <w:b/>
          <w:bCs/>
          <w:i/>
          <w:color w:val="EE0000"/>
          <w:shd w:val="clear" w:color="auto" w:fill="FFFFFF"/>
        </w:rPr>
        <w:t xml:space="preserve">&lt;insert </w:t>
      </w:r>
      <w:proofErr w:type="gramStart"/>
      <w:r w:rsidR="00064D8A" w:rsidRPr="005102B7">
        <w:rPr>
          <w:b/>
          <w:bCs/>
          <w:i/>
          <w:color w:val="EE0000"/>
          <w:shd w:val="clear" w:color="auto" w:fill="FFFFFF"/>
        </w:rPr>
        <w:t>timeframe</w:t>
      </w:r>
      <w:proofErr w:type="gramEnd"/>
      <w:r w:rsidR="00064D8A" w:rsidRPr="005102B7">
        <w:rPr>
          <w:b/>
          <w:bCs/>
          <w:i/>
          <w:color w:val="EE0000"/>
          <w:shd w:val="clear" w:color="auto" w:fill="FFFFFF"/>
        </w:rPr>
        <w:t>&gt;</w:t>
      </w:r>
      <w:r w:rsidR="00D954A7" w:rsidRPr="005102B7">
        <w:rPr>
          <w:shd w:val="clear" w:color="auto" w:fill="FFFFFF"/>
        </w:rPr>
        <w:t>.</w:t>
      </w:r>
      <w:r w:rsidR="00D954A7" w:rsidRPr="005102B7">
        <w:t> </w:t>
      </w:r>
    </w:p>
    <w:p w14:paraId="264A47F5" w14:textId="77777777" w:rsidR="00D954A7" w:rsidRPr="005102B7" w:rsidRDefault="00D954A7" w:rsidP="0054420C">
      <w:pPr>
        <w:pStyle w:val="Heading2"/>
        <w:rPr>
          <w:rFonts w:eastAsia="Times New Roman"/>
        </w:rPr>
      </w:pPr>
      <w:r w:rsidRPr="005102B7">
        <w:rPr>
          <w:rFonts w:eastAsia="Times New Roman"/>
          <w:shd w:val="clear" w:color="auto" w:fill="FFFFFF"/>
        </w:rPr>
        <w:t>5. If you do not accept this treatment, what are the other choices?</w:t>
      </w:r>
    </w:p>
    <w:p w14:paraId="4D2B6571" w14:textId="79293CBE" w:rsidR="00A70F9E" w:rsidRPr="001A73FF" w:rsidRDefault="00D954A7" w:rsidP="0054420C">
      <w:pPr>
        <w:rPr>
          <w:rStyle w:val="Instructions"/>
        </w:rPr>
      </w:pPr>
      <w:r w:rsidRPr="001A73FF">
        <w:rPr>
          <w:rStyle w:val="Instructions"/>
        </w:rPr>
        <w:t>Explain that to provide an investigational drug/biologic under expanded access, the doctor should determine there is no available comparable or satisfactory alternative therapy to diagnose, monitor, or treat the disease or condition and that the doctor has made such a determination.</w:t>
      </w:r>
      <w:r w:rsidR="005102B7" w:rsidRPr="001A73FF">
        <w:rPr>
          <w:rStyle w:val="Instructions"/>
        </w:rPr>
        <w:t xml:space="preserve"> </w:t>
      </w:r>
      <w:r w:rsidR="00A70F9E" w:rsidRPr="001A73FF">
        <w:rPr>
          <w:rStyle w:val="Instructions"/>
        </w:rPr>
        <w:t xml:space="preserve">Example language </w:t>
      </w:r>
      <w:proofErr w:type="gramStart"/>
      <w:r w:rsidR="00A70F9E" w:rsidRPr="001A73FF">
        <w:rPr>
          <w:rStyle w:val="Instructions"/>
        </w:rPr>
        <w:t>is provided</w:t>
      </w:r>
      <w:proofErr w:type="gramEnd"/>
      <w:r w:rsidR="00A70F9E" w:rsidRPr="001A73FF">
        <w:rPr>
          <w:rStyle w:val="Instructions"/>
        </w:rPr>
        <w:t xml:space="preserve"> below:</w:t>
      </w:r>
    </w:p>
    <w:p w14:paraId="20561DA6" w14:textId="77777777" w:rsidR="00045B91" w:rsidRPr="005102B7" w:rsidRDefault="00045B91" w:rsidP="0054420C">
      <w:pPr>
        <w:rPr>
          <w:shd w:val="clear" w:color="auto" w:fill="FFFFFF"/>
        </w:rPr>
      </w:pPr>
    </w:p>
    <w:p w14:paraId="0AB1C85B" w14:textId="552238C8" w:rsidR="00D954A7" w:rsidRPr="005102B7" w:rsidRDefault="00D954A7" w:rsidP="0054420C">
      <w:r w:rsidRPr="005102B7">
        <w:rPr>
          <w:shd w:val="clear" w:color="auto" w:fill="FFFFFF"/>
        </w:rPr>
        <w:t xml:space="preserve">There are no other </w:t>
      </w:r>
      <w:r w:rsidR="002A68B0" w:rsidRPr="005102B7">
        <w:rPr>
          <w:shd w:val="clear" w:color="auto" w:fill="FFFFFF"/>
        </w:rPr>
        <w:t>treatments</w:t>
      </w:r>
      <w:r w:rsidRPr="005102B7">
        <w:rPr>
          <w:shd w:val="clear" w:color="auto" w:fill="FFFFFF"/>
        </w:rPr>
        <w:t xml:space="preserve"> approved for your disease or clinical trials </w:t>
      </w:r>
      <w:proofErr w:type="gramStart"/>
      <w:r w:rsidRPr="005102B7">
        <w:rPr>
          <w:shd w:val="clear" w:color="auto" w:fill="FFFFFF"/>
        </w:rPr>
        <w:t>that you could enroll in</w:t>
      </w:r>
      <w:proofErr w:type="gramEnd"/>
      <w:r w:rsidRPr="005102B7">
        <w:rPr>
          <w:shd w:val="clear" w:color="auto" w:fill="FFFFFF"/>
        </w:rPr>
        <w:t xml:space="preserve">. However, you can discuss other options with </w:t>
      </w:r>
      <w:r w:rsidR="00BA444D" w:rsidRPr="005102B7">
        <w:rPr>
          <w:shd w:val="clear" w:color="auto" w:fill="FFFFFF"/>
        </w:rPr>
        <w:t xml:space="preserve">your </w:t>
      </w:r>
      <w:r w:rsidR="00847CC8" w:rsidRPr="005102B7">
        <w:rPr>
          <w:shd w:val="clear" w:color="auto" w:fill="FFFFFF"/>
        </w:rPr>
        <w:t>doctor</w:t>
      </w:r>
      <w:r w:rsidRPr="005102B7">
        <w:rPr>
          <w:shd w:val="clear" w:color="auto" w:fill="FFFFFF"/>
        </w:rPr>
        <w:t xml:space="preserve">, such as not taking any investigational </w:t>
      </w:r>
      <w:r w:rsidR="002A68B0" w:rsidRPr="005102B7">
        <w:rPr>
          <w:shd w:val="clear" w:color="auto" w:fill="FFFFFF"/>
        </w:rPr>
        <w:t>treatment</w:t>
      </w:r>
      <w:r w:rsidRPr="005102B7">
        <w:rPr>
          <w:shd w:val="clear" w:color="auto" w:fill="FFFFFF"/>
        </w:rPr>
        <w:t>.</w:t>
      </w:r>
      <w:r w:rsidRPr="005102B7">
        <w:t> </w:t>
      </w:r>
    </w:p>
    <w:p w14:paraId="615FFEFB" w14:textId="77777777" w:rsidR="00D954A7" w:rsidRPr="005102B7" w:rsidRDefault="00D954A7" w:rsidP="0054420C">
      <w:pPr>
        <w:pStyle w:val="Heading2"/>
        <w:rPr>
          <w:rFonts w:eastAsia="Times New Roman"/>
        </w:rPr>
      </w:pPr>
      <w:r w:rsidRPr="005102B7">
        <w:rPr>
          <w:rFonts w:eastAsia="Times New Roman"/>
          <w:shd w:val="clear" w:color="auto" w:fill="FFFFFF"/>
        </w:rPr>
        <w:t>6. What are the procedures associated with the treatment?</w:t>
      </w:r>
    </w:p>
    <w:p w14:paraId="3AC5DEAB" w14:textId="748CB90F" w:rsidR="00D954A7" w:rsidRPr="001A73FF" w:rsidRDefault="00D954A7" w:rsidP="0054420C">
      <w:pPr>
        <w:rPr>
          <w:rStyle w:val="Instructions"/>
        </w:rPr>
      </w:pPr>
      <w:r w:rsidRPr="001A73FF">
        <w:rPr>
          <w:rStyle w:val="Instructions"/>
        </w:rPr>
        <w:t>Describe in chronological order the procedures that are necessary as part of receiving the treatment. Use a table, if needed, to organize the information. If describing every procedure will make the document too lengthy or detailed, include the information as an addendum.</w:t>
      </w:r>
      <w:r w:rsidR="005102B7" w:rsidRPr="001A73FF">
        <w:rPr>
          <w:rStyle w:val="Instructions"/>
        </w:rPr>
        <w:t xml:space="preserve"> </w:t>
      </w:r>
      <w:r w:rsidR="005723F1" w:rsidRPr="001A73FF">
        <w:rPr>
          <w:rStyle w:val="Instructions"/>
        </w:rPr>
        <w:t xml:space="preserve">Examples </w:t>
      </w:r>
      <w:proofErr w:type="gramStart"/>
      <w:r w:rsidR="005723F1" w:rsidRPr="001A73FF">
        <w:rPr>
          <w:rStyle w:val="Instructions"/>
        </w:rPr>
        <w:t>are provided</w:t>
      </w:r>
      <w:proofErr w:type="gramEnd"/>
      <w:r w:rsidR="005723F1" w:rsidRPr="001A73FF">
        <w:rPr>
          <w:rStyle w:val="Instructions"/>
        </w:rPr>
        <w:t xml:space="preserve"> below:</w:t>
      </w:r>
    </w:p>
    <w:p w14:paraId="53FC06C9" w14:textId="072E8FE9" w:rsidR="00D954A7" w:rsidRPr="005102B7" w:rsidRDefault="00D954A7" w:rsidP="005442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Caption w:val="Example 1: Table of Necessary Procedures Part of Receiving Treatment in Chronological Order"/>
        <w:tblDescription w:val="Example 1: This table describes the chronological order of procedures that are necessary as part of receiving this treatment."/>
      </w:tblPr>
      <w:tblGrid>
        <w:gridCol w:w="3688"/>
        <w:gridCol w:w="4133"/>
        <w:gridCol w:w="1099"/>
      </w:tblGrid>
      <w:tr w:rsidR="00D954A7" w:rsidRPr="005102B7" w14:paraId="78ABB48C" w14:textId="77777777" w:rsidTr="001866C0">
        <w:trPr>
          <w:cantSplit/>
          <w:tblHeader/>
        </w:trPr>
        <w:tc>
          <w:tcPr>
            <w:tcW w:w="3688" w:type="dxa"/>
            <w:shd w:val="clear" w:color="auto" w:fill="DCD8DC" w:themeFill="background2"/>
            <w:tcMar>
              <w:top w:w="80" w:type="dxa"/>
              <w:left w:w="80" w:type="dxa"/>
              <w:bottom w:w="80" w:type="dxa"/>
              <w:right w:w="80" w:type="dxa"/>
            </w:tcMar>
            <w:hideMark/>
          </w:tcPr>
          <w:p w14:paraId="069D1D7F" w14:textId="77777777" w:rsidR="00D954A7" w:rsidRPr="00A412E3" w:rsidRDefault="00D954A7" w:rsidP="0054420C">
            <w:pPr>
              <w:rPr>
                <w:b/>
                <w:bCs/>
              </w:rPr>
            </w:pPr>
            <w:r w:rsidRPr="00A412E3">
              <w:rPr>
                <w:b/>
                <w:bCs/>
              </w:rPr>
              <w:lastRenderedPageBreak/>
              <w:t>Date (chronological order)/Frequency</w:t>
            </w:r>
          </w:p>
        </w:tc>
        <w:tc>
          <w:tcPr>
            <w:tcW w:w="4133" w:type="dxa"/>
            <w:shd w:val="clear" w:color="auto" w:fill="DCD8DC" w:themeFill="background2"/>
            <w:tcMar>
              <w:top w:w="80" w:type="dxa"/>
              <w:left w:w="80" w:type="dxa"/>
              <w:bottom w:w="80" w:type="dxa"/>
              <w:right w:w="80" w:type="dxa"/>
            </w:tcMar>
            <w:hideMark/>
          </w:tcPr>
          <w:p w14:paraId="548147C2" w14:textId="77777777" w:rsidR="00D954A7" w:rsidRPr="00A412E3" w:rsidRDefault="00D954A7" w:rsidP="0054420C">
            <w:pPr>
              <w:rPr>
                <w:b/>
                <w:bCs/>
              </w:rPr>
            </w:pPr>
            <w:r w:rsidRPr="00A412E3">
              <w:rPr>
                <w:b/>
                <w:bCs/>
              </w:rPr>
              <w:t>Description of therapy; dose, route of administration</w:t>
            </w:r>
          </w:p>
        </w:tc>
        <w:tc>
          <w:tcPr>
            <w:tcW w:w="1099" w:type="dxa"/>
            <w:shd w:val="clear" w:color="auto" w:fill="DCD8DC" w:themeFill="background2"/>
            <w:tcMar>
              <w:top w:w="80" w:type="dxa"/>
              <w:left w:w="80" w:type="dxa"/>
              <w:bottom w:w="80" w:type="dxa"/>
              <w:right w:w="80" w:type="dxa"/>
            </w:tcMar>
            <w:hideMark/>
          </w:tcPr>
          <w:p w14:paraId="7EAAC746" w14:textId="77777777" w:rsidR="00D954A7" w:rsidRPr="00A412E3" w:rsidRDefault="00D954A7" w:rsidP="0054420C">
            <w:pPr>
              <w:rPr>
                <w:b/>
                <w:bCs/>
              </w:rPr>
            </w:pPr>
            <w:r w:rsidRPr="00A412E3">
              <w:rPr>
                <w:b/>
                <w:bCs/>
              </w:rPr>
              <w:t>Duration</w:t>
            </w:r>
          </w:p>
        </w:tc>
      </w:tr>
      <w:tr w:rsidR="00D954A7" w:rsidRPr="005102B7" w14:paraId="58C06C07" w14:textId="77777777" w:rsidTr="00A412E3">
        <w:tc>
          <w:tcPr>
            <w:tcW w:w="3688" w:type="dxa"/>
            <w:tcMar>
              <w:top w:w="80" w:type="dxa"/>
              <w:left w:w="80" w:type="dxa"/>
              <w:bottom w:w="80" w:type="dxa"/>
              <w:right w:w="80" w:type="dxa"/>
            </w:tcMar>
            <w:hideMark/>
          </w:tcPr>
          <w:p w14:paraId="6E3A6341" w14:textId="6BAB8C3D" w:rsidR="00D954A7" w:rsidRPr="00375E41" w:rsidRDefault="00951207" w:rsidP="0054420C">
            <w:pPr>
              <w:rPr>
                <w:rStyle w:val="Instructions"/>
              </w:rPr>
            </w:pPr>
            <w:r w:rsidRPr="00375E41">
              <w:rPr>
                <w:rStyle w:val="Instructions"/>
              </w:rPr>
              <w:t>[</w:t>
            </w:r>
            <w:proofErr w:type="gramStart"/>
            <w:r w:rsidR="00D954A7" w:rsidRPr="00375E41">
              <w:rPr>
                <w:rStyle w:val="Instructions"/>
              </w:rPr>
              <w:t>Approximately every</w:t>
            </w:r>
            <w:proofErr w:type="gramEnd"/>
            <w:r w:rsidR="00D954A7" w:rsidRPr="00375E41">
              <w:rPr>
                <w:rStyle w:val="Instructions"/>
              </w:rPr>
              <w:t xml:space="preserve"> 2 months</w:t>
            </w:r>
            <w:r w:rsidRPr="00375E41">
              <w:rPr>
                <w:rStyle w:val="Instructions"/>
              </w:rPr>
              <w:t>]</w:t>
            </w:r>
            <w:r w:rsidR="00D954A7" w:rsidRPr="00375E41">
              <w:rPr>
                <w:rStyle w:val="Instructions"/>
              </w:rPr>
              <w:t xml:space="preserve"> (i.e., 6–8 weeks)</w:t>
            </w:r>
          </w:p>
        </w:tc>
        <w:tc>
          <w:tcPr>
            <w:tcW w:w="4133" w:type="dxa"/>
            <w:tcMar>
              <w:top w:w="80" w:type="dxa"/>
              <w:left w:w="80" w:type="dxa"/>
              <w:bottom w:w="80" w:type="dxa"/>
              <w:right w:w="80" w:type="dxa"/>
            </w:tcMar>
            <w:hideMark/>
          </w:tcPr>
          <w:p w14:paraId="50FEB351" w14:textId="5B54D1F4" w:rsidR="00D954A7" w:rsidRPr="00375E41" w:rsidRDefault="00951207" w:rsidP="0054420C">
            <w:pPr>
              <w:rPr>
                <w:rStyle w:val="Instructions"/>
              </w:rPr>
            </w:pPr>
            <w:r w:rsidRPr="00375E41">
              <w:rPr>
                <w:rStyle w:val="Instructions"/>
              </w:rPr>
              <w:t>[</w:t>
            </w:r>
            <w:r w:rsidR="00D954A7" w:rsidRPr="00375E41">
              <w:rPr>
                <w:rStyle w:val="Instructions"/>
              </w:rPr>
              <w:t>Administer drug Y in your vein</w:t>
            </w:r>
            <w:r w:rsidRPr="00375E41">
              <w:rPr>
                <w:rStyle w:val="Instructions"/>
              </w:rPr>
              <w:t>]</w:t>
            </w:r>
            <w:r w:rsidR="00D954A7" w:rsidRPr="00375E41">
              <w:rPr>
                <w:rStyle w:val="Instructions"/>
              </w:rPr>
              <w:t xml:space="preserve"> (10 mg/kg)</w:t>
            </w:r>
          </w:p>
        </w:tc>
        <w:tc>
          <w:tcPr>
            <w:tcW w:w="1057" w:type="dxa"/>
            <w:tcMar>
              <w:top w:w="80" w:type="dxa"/>
              <w:left w:w="80" w:type="dxa"/>
              <w:bottom w:w="80" w:type="dxa"/>
              <w:right w:w="80" w:type="dxa"/>
            </w:tcMar>
            <w:hideMark/>
          </w:tcPr>
          <w:p w14:paraId="56320A42" w14:textId="16436962" w:rsidR="00D954A7" w:rsidRPr="00375E41" w:rsidRDefault="00951207" w:rsidP="0054420C">
            <w:pPr>
              <w:rPr>
                <w:rStyle w:val="Instructions"/>
              </w:rPr>
            </w:pPr>
            <w:r w:rsidRPr="00375E41">
              <w:rPr>
                <w:rStyle w:val="Instructions"/>
              </w:rPr>
              <w:t>[</w:t>
            </w:r>
            <w:r w:rsidR="00D954A7" w:rsidRPr="00375E41">
              <w:rPr>
                <w:rStyle w:val="Instructions"/>
              </w:rPr>
              <w:t>90 minutes</w:t>
            </w:r>
            <w:r w:rsidRPr="00375E41">
              <w:rPr>
                <w:rStyle w:val="Instructions"/>
              </w:rPr>
              <w:t>]</w:t>
            </w:r>
          </w:p>
        </w:tc>
      </w:tr>
    </w:tbl>
    <w:p w14:paraId="68FD3184" w14:textId="77777777" w:rsidR="00D954A7" w:rsidRPr="005102B7" w:rsidRDefault="00D954A7" w:rsidP="0054420C">
      <w:r w:rsidRPr="005102B7">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Caption w:val="Example 2: Table of Necessary Procedures Part of Receiving Treatment in Chronological Order"/>
        <w:tblDescription w:val="Example 2: This table describes the chronological order of procedures that are necessary as part of receiving this treatment."/>
      </w:tblPr>
      <w:tblGrid>
        <w:gridCol w:w="2976"/>
        <w:gridCol w:w="2687"/>
        <w:gridCol w:w="3289"/>
      </w:tblGrid>
      <w:tr w:rsidR="00D954A7" w:rsidRPr="005102B7" w14:paraId="17FCBF3F" w14:textId="77777777" w:rsidTr="00CD4C2D">
        <w:trPr>
          <w:cantSplit/>
          <w:tblHeader/>
        </w:trPr>
        <w:tc>
          <w:tcPr>
            <w:tcW w:w="2976" w:type="dxa"/>
            <w:shd w:val="clear" w:color="auto" w:fill="DCD8DC" w:themeFill="background2"/>
            <w:tcMar>
              <w:top w:w="80" w:type="dxa"/>
              <w:left w:w="80" w:type="dxa"/>
              <w:bottom w:w="80" w:type="dxa"/>
              <w:right w:w="80" w:type="dxa"/>
            </w:tcMar>
            <w:hideMark/>
          </w:tcPr>
          <w:p w14:paraId="54618126" w14:textId="77777777" w:rsidR="00D954A7" w:rsidRPr="002B37C0" w:rsidRDefault="00D954A7" w:rsidP="0054420C">
            <w:pPr>
              <w:rPr>
                <w:b/>
                <w:bCs/>
              </w:rPr>
            </w:pPr>
            <w:r w:rsidRPr="002B37C0">
              <w:rPr>
                <w:b/>
                <w:bCs/>
              </w:rPr>
              <w:t>Date (chronological order)/Frequency</w:t>
            </w:r>
          </w:p>
        </w:tc>
        <w:tc>
          <w:tcPr>
            <w:tcW w:w="2687" w:type="dxa"/>
            <w:shd w:val="clear" w:color="auto" w:fill="DCD8DC" w:themeFill="background2"/>
            <w:tcMar>
              <w:top w:w="80" w:type="dxa"/>
              <w:left w:w="80" w:type="dxa"/>
              <w:bottom w:w="80" w:type="dxa"/>
              <w:right w:w="80" w:type="dxa"/>
            </w:tcMar>
            <w:hideMark/>
          </w:tcPr>
          <w:p w14:paraId="3BA473BC" w14:textId="77777777" w:rsidR="00D954A7" w:rsidRPr="002B37C0" w:rsidRDefault="00D954A7" w:rsidP="0054420C">
            <w:pPr>
              <w:rPr>
                <w:b/>
                <w:bCs/>
              </w:rPr>
            </w:pPr>
            <w:r w:rsidRPr="002B37C0">
              <w:rPr>
                <w:b/>
                <w:bCs/>
              </w:rPr>
              <w:t>Procedure for assessment</w:t>
            </w:r>
          </w:p>
        </w:tc>
        <w:tc>
          <w:tcPr>
            <w:tcW w:w="3164" w:type="dxa"/>
            <w:shd w:val="clear" w:color="auto" w:fill="DCD8DC" w:themeFill="background2"/>
            <w:tcMar>
              <w:top w:w="80" w:type="dxa"/>
              <w:left w:w="80" w:type="dxa"/>
              <w:bottom w:w="80" w:type="dxa"/>
              <w:right w:w="80" w:type="dxa"/>
            </w:tcMar>
            <w:hideMark/>
          </w:tcPr>
          <w:p w14:paraId="2EF8C079" w14:textId="77777777" w:rsidR="00D954A7" w:rsidRPr="002B37C0" w:rsidRDefault="00D954A7" w:rsidP="0054420C">
            <w:pPr>
              <w:rPr>
                <w:b/>
                <w:bCs/>
              </w:rPr>
            </w:pPr>
            <w:r w:rsidRPr="002B37C0">
              <w:rPr>
                <w:b/>
                <w:bCs/>
              </w:rPr>
              <w:t>Purpose</w:t>
            </w:r>
          </w:p>
        </w:tc>
      </w:tr>
      <w:tr w:rsidR="00D954A7" w:rsidRPr="005102B7" w14:paraId="159F6739" w14:textId="77777777" w:rsidTr="00CD4C2D">
        <w:tc>
          <w:tcPr>
            <w:tcW w:w="2976" w:type="dxa"/>
            <w:tcMar>
              <w:top w:w="80" w:type="dxa"/>
              <w:left w:w="80" w:type="dxa"/>
              <w:bottom w:w="80" w:type="dxa"/>
              <w:right w:w="80" w:type="dxa"/>
            </w:tcMar>
            <w:hideMark/>
          </w:tcPr>
          <w:p w14:paraId="56418CD5" w14:textId="77777777" w:rsidR="00D954A7" w:rsidRPr="00177431" w:rsidRDefault="00D954A7" w:rsidP="0054420C">
            <w:pPr>
              <w:rPr>
                <w:rStyle w:val="Instructions"/>
              </w:rPr>
            </w:pPr>
            <w:r w:rsidRPr="00177431">
              <w:rPr>
                <w:rStyle w:val="Instructions"/>
              </w:rPr>
              <w:t>Day 1</w:t>
            </w:r>
          </w:p>
        </w:tc>
        <w:tc>
          <w:tcPr>
            <w:tcW w:w="2660" w:type="dxa"/>
            <w:tcMar>
              <w:top w:w="80" w:type="dxa"/>
              <w:left w:w="80" w:type="dxa"/>
              <w:bottom w:w="80" w:type="dxa"/>
              <w:right w:w="80" w:type="dxa"/>
            </w:tcMar>
            <w:hideMark/>
          </w:tcPr>
          <w:p w14:paraId="2BC4A305" w14:textId="77777777" w:rsidR="00D954A7" w:rsidRPr="00177431" w:rsidRDefault="00D954A7" w:rsidP="0054420C">
            <w:pPr>
              <w:rPr>
                <w:rStyle w:val="Instructions"/>
              </w:rPr>
            </w:pPr>
            <w:r w:rsidRPr="00177431">
              <w:rPr>
                <w:rStyle w:val="Instructions"/>
              </w:rPr>
              <w:t>Collect blood samples</w:t>
            </w:r>
          </w:p>
        </w:tc>
        <w:tc>
          <w:tcPr>
            <w:tcW w:w="3122" w:type="dxa"/>
            <w:tcMar>
              <w:top w:w="80" w:type="dxa"/>
              <w:left w:w="80" w:type="dxa"/>
              <w:bottom w:w="80" w:type="dxa"/>
              <w:right w:w="80" w:type="dxa"/>
            </w:tcMar>
            <w:hideMark/>
          </w:tcPr>
          <w:p w14:paraId="31AEAFEA" w14:textId="77777777" w:rsidR="00D954A7" w:rsidRPr="00177431" w:rsidRDefault="00D954A7" w:rsidP="0054420C">
            <w:pPr>
              <w:rPr>
                <w:rStyle w:val="Instructions"/>
              </w:rPr>
            </w:pPr>
            <w:r w:rsidRPr="00177431">
              <w:rPr>
                <w:rStyle w:val="Instructions"/>
              </w:rPr>
              <w:t>Routine laboratory tests</w:t>
            </w:r>
          </w:p>
        </w:tc>
      </w:tr>
      <w:tr w:rsidR="00D954A7" w:rsidRPr="005102B7" w14:paraId="210E4A6C" w14:textId="77777777" w:rsidTr="00CD4C2D">
        <w:tc>
          <w:tcPr>
            <w:tcW w:w="2976" w:type="dxa"/>
            <w:tcMar>
              <w:top w:w="80" w:type="dxa"/>
              <w:left w:w="80" w:type="dxa"/>
              <w:bottom w:w="80" w:type="dxa"/>
              <w:right w:w="80" w:type="dxa"/>
            </w:tcMar>
            <w:hideMark/>
          </w:tcPr>
          <w:p w14:paraId="1F47A690" w14:textId="77777777" w:rsidR="00D954A7" w:rsidRPr="00177431" w:rsidRDefault="00D954A7" w:rsidP="0054420C">
            <w:pPr>
              <w:rPr>
                <w:rStyle w:val="Instructions"/>
              </w:rPr>
            </w:pPr>
            <w:r w:rsidRPr="00177431">
              <w:rPr>
                <w:rStyle w:val="Instructions"/>
              </w:rPr>
              <w:t xml:space="preserve">Month </w:t>
            </w:r>
            <w:proofErr w:type="gramStart"/>
            <w:r w:rsidRPr="00177431">
              <w:rPr>
                <w:rStyle w:val="Instructions"/>
              </w:rPr>
              <w:t>4</w:t>
            </w:r>
            <w:proofErr w:type="gramEnd"/>
          </w:p>
        </w:tc>
        <w:tc>
          <w:tcPr>
            <w:tcW w:w="2660" w:type="dxa"/>
            <w:tcMar>
              <w:top w:w="80" w:type="dxa"/>
              <w:left w:w="80" w:type="dxa"/>
              <w:bottom w:w="80" w:type="dxa"/>
              <w:right w:w="80" w:type="dxa"/>
            </w:tcMar>
            <w:hideMark/>
          </w:tcPr>
          <w:p w14:paraId="1ACDA646" w14:textId="77777777" w:rsidR="00D954A7" w:rsidRPr="00177431" w:rsidRDefault="00D954A7" w:rsidP="0054420C">
            <w:pPr>
              <w:rPr>
                <w:rStyle w:val="Instructions"/>
              </w:rPr>
            </w:pPr>
            <w:r w:rsidRPr="00177431">
              <w:rPr>
                <w:rStyle w:val="Instructions"/>
              </w:rPr>
              <w:t>CT scan to take a picture of your X</w:t>
            </w:r>
          </w:p>
        </w:tc>
        <w:tc>
          <w:tcPr>
            <w:tcW w:w="3289" w:type="dxa"/>
            <w:tcMar>
              <w:top w:w="80" w:type="dxa"/>
              <w:left w:w="80" w:type="dxa"/>
              <w:bottom w:w="80" w:type="dxa"/>
              <w:right w:w="80" w:type="dxa"/>
            </w:tcMar>
            <w:hideMark/>
          </w:tcPr>
          <w:p w14:paraId="5E709B9A" w14:textId="77777777" w:rsidR="00D954A7" w:rsidRPr="00177431" w:rsidRDefault="00D954A7" w:rsidP="0054420C">
            <w:pPr>
              <w:rPr>
                <w:rStyle w:val="Instructions"/>
              </w:rPr>
            </w:pPr>
            <w:r w:rsidRPr="00177431">
              <w:rPr>
                <w:rStyle w:val="Instructions"/>
              </w:rPr>
              <w:t>If there is any change in the size of the tumor</w:t>
            </w:r>
          </w:p>
        </w:tc>
      </w:tr>
    </w:tbl>
    <w:p w14:paraId="79E8F3CA" w14:textId="5EF18C05" w:rsidR="00D954A7" w:rsidRPr="005102B7" w:rsidRDefault="00D954A7" w:rsidP="0054420C">
      <w:pPr>
        <w:pStyle w:val="Heading2"/>
        <w:rPr>
          <w:rFonts w:eastAsia="Times New Roman"/>
        </w:rPr>
      </w:pPr>
      <w:r w:rsidRPr="005102B7">
        <w:rPr>
          <w:rFonts w:eastAsia="Times New Roman"/>
          <w:shd w:val="clear" w:color="auto" w:fill="FFFFFF"/>
        </w:rPr>
        <w:t>7. Can your doctor stop the treatment without your permission?</w:t>
      </w:r>
    </w:p>
    <w:p w14:paraId="78DD786D" w14:textId="21BA1561" w:rsidR="00D954A7" w:rsidRPr="00BE35EC" w:rsidRDefault="00D954A7" w:rsidP="0054420C">
      <w:pPr>
        <w:rPr>
          <w:rStyle w:val="Instructions"/>
        </w:rPr>
      </w:pPr>
      <w:r w:rsidRPr="00BE35EC">
        <w:rPr>
          <w:rStyle w:val="Instructions"/>
        </w:rPr>
        <w:t xml:space="preserve">Provide a list of </w:t>
      </w:r>
      <w:proofErr w:type="gramStart"/>
      <w:r w:rsidRPr="00BE35EC">
        <w:rPr>
          <w:rStyle w:val="Instructions"/>
        </w:rPr>
        <w:t>reasons</w:t>
      </w:r>
      <w:proofErr w:type="gramEnd"/>
      <w:r w:rsidRPr="00BE35EC">
        <w:rPr>
          <w:rStyle w:val="Instructions"/>
        </w:rPr>
        <w:t xml:space="preserve"> the doctor </w:t>
      </w:r>
      <w:proofErr w:type="gramStart"/>
      <w:r w:rsidRPr="00BE35EC">
        <w:rPr>
          <w:rStyle w:val="Instructions"/>
        </w:rPr>
        <w:t>may stop</w:t>
      </w:r>
      <w:proofErr w:type="gramEnd"/>
      <w:r w:rsidRPr="00BE35EC">
        <w:rPr>
          <w:rStyle w:val="Instructions"/>
        </w:rPr>
        <w:t xml:space="preserve"> the treatment without the patient’s consent. Explain that the patient will </w:t>
      </w:r>
      <w:proofErr w:type="gramStart"/>
      <w:r w:rsidRPr="00BE35EC">
        <w:rPr>
          <w:rStyle w:val="Instructions"/>
        </w:rPr>
        <w:t>be notified</w:t>
      </w:r>
      <w:proofErr w:type="gramEnd"/>
      <w:r w:rsidRPr="00BE35EC">
        <w:rPr>
          <w:rStyle w:val="Instructions"/>
        </w:rPr>
        <w:t xml:space="preserve"> if this happens.</w:t>
      </w:r>
      <w:r w:rsidR="005102B7" w:rsidRPr="00BE35EC">
        <w:rPr>
          <w:rStyle w:val="Instructions"/>
        </w:rPr>
        <w:t xml:space="preserve"> </w:t>
      </w:r>
      <w:r w:rsidR="005723F1" w:rsidRPr="00BE35EC">
        <w:rPr>
          <w:rStyle w:val="Instructions"/>
        </w:rPr>
        <w:t xml:space="preserve">Examples </w:t>
      </w:r>
      <w:proofErr w:type="gramStart"/>
      <w:r w:rsidR="005723F1" w:rsidRPr="00BE35EC">
        <w:rPr>
          <w:rStyle w:val="Instructions"/>
        </w:rPr>
        <w:t>are provided</w:t>
      </w:r>
      <w:proofErr w:type="gramEnd"/>
      <w:r w:rsidR="005723F1" w:rsidRPr="00BE35EC">
        <w:rPr>
          <w:rStyle w:val="Instructions"/>
        </w:rPr>
        <w:t xml:space="preserve"> below:</w:t>
      </w:r>
    </w:p>
    <w:p w14:paraId="3E8527E0" w14:textId="70055586" w:rsidR="00D954A7" w:rsidRPr="005102B7" w:rsidRDefault="00D954A7" w:rsidP="0054420C">
      <w:r w:rsidRPr="005102B7">
        <w:rPr>
          <w:shd w:val="clear" w:color="auto" w:fill="FFFFFF"/>
        </w:rPr>
        <w:t xml:space="preserve">In certain situations, your doctor may need to stop the investigational </w:t>
      </w:r>
      <w:r w:rsidR="00411673" w:rsidRPr="005102B7">
        <w:rPr>
          <w:shd w:val="clear" w:color="auto" w:fill="FFFFFF"/>
        </w:rPr>
        <w:t>treatment</w:t>
      </w:r>
      <w:r w:rsidRPr="005102B7">
        <w:rPr>
          <w:shd w:val="clear" w:color="auto" w:fill="FFFFFF"/>
        </w:rPr>
        <w:t xml:space="preserve"> without your permission if:</w:t>
      </w:r>
    </w:p>
    <w:p w14:paraId="155797A4" w14:textId="77777777" w:rsidR="00D954A7" w:rsidRPr="005102B7" w:rsidRDefault="00D954A7" w:rsidP="0054420C">
      <w:pPr>
        <w:pStyle w:val="ListParagraph"/>
        <w:numPr>
          <w:ilvl w:val="0"/>
          <w:numId w:val="7"/>
        </w:numPr>
      </w:pPr>
      <w:r w:rsidRPr="0054420C">
        <w:rPr>
          <w:shd w:val="clear" w:color="auto" w:fill="FFFFFF"/>
        </w:rPr>
        <w:t>Your condition gets worse.</w:t>
      </w:r>
    </w:p>
    <w:p w14:paraId="5C612B32" w14:textId="3C8B8307" w:rsidR="00D954A7" w:rsidRPr="005102B7" w:rsidRDefault="00D954A7" w:rsidP="0054420C">
      <w:pPr>
        <w:pStyle w:val="ListParagraph"/>
        <w:numPr>
          <w:ilvl w:val="0"/>
          <w:numId w:val="7"/>
        </w:numPr>
      </w:pPr>
      <w:r w:rsidRPr="0054420C">
        <w:rPr>
          <w:shd w:val="clear" w:color="auto" w:fill="FFFFFF"/>
        </w:rPr>
        <w:t xml:space="preserve">The investigational </w:t>
      </w:r>
      <w:r w:rsidR="00930EF3" w:rsidRPr="0054420C">
        <w:rPr>
          <w:shd w:val="clear" w:color="auto" w:fill="FFFFFF"/>
        </w:rPr>
        <w:t>treatment</w:t>
      </w:r>
      <w:r w:rsidRPr="0054420C">
        <w:rPr>
          <w:shd w:val="clear" w:color="auto" w:fill="FFFFFF"/>
        </w:rPr>
        <w:t xml:space="preserve"> is no longer safe for you.</w:t>
      </w:r>
    </w:p>
    <w:p w14:paraId="16C2F4FC" w14:textId="1AB2E5BD" w:rsidR="00D954A7" w:rsidRPr="005102B7" w:rsidRDefault="00D954A7" w:rsidP="0054420C">
      <w:pPr>
        <w:pStyle w:val="ListParagraph"/>
        <w:numPr>
          <w:ilvl w:val="0"/>
          <w:numId w:val="7"/>
        </w:numPr>
      </w:pPr>
      <w:proofErr w:type="gramStart"/>
      <w:r w:rsidRPr="0054420C">
        <w:rPr>
          <w:shd w:val="clear" w:color="auto" w:fill="FFFFFF"/>
        </w:rPr>
        <w:t>New information</w:t>
      </w:r>
      <w:proofErr w:type="gramEnd"/>
      <w:r w:rsidRPr="0054420C">
        <w:rPr>
          <w:shd w:val="clear" w:color="auto" w:fill="FFFFFF"/>
        </w:rPr>
        <w:t xml:space="preserve"> suggests that this investigational </w:t>
      </w:r>
      <w:r w:rsidR="00930EF3" w:rsidRPr="0054420C">
        <w:rPr>
          <w:shd w:val="clear" w:color="auto" w:fill="FFFFFF"/>
        </w:rPr>
        <w:t>treatment</w:t>
      </w:r>
      <w:r w:rsidRPr="0054420C">
        <w:rPr>
          <w:shd w:val="clear" w:color="auto" w:fill="FFFFFF"/>
        </w:rPr>
        <w:t xml:space="preserve"> does not work.</w:t>
      </w:r>
    </w:p>
    <w:p w14:paraId="503D1687" w14:textId="77777777" w:rsidR="00D954A7" w:rsidRPr="005102B7" w:rsidRDefault="00D954A7" w:rsidP="0054420C">
      <w:pPr>
        <w:pStyle w:val="ListParagraph"/>
        <w:numPr>
          <w:ilvl w:val="0"/>
          <w:numId w:val="7"/>
        </w:numPr>
      </w:pPr>
      <w:r w:rsidRPr="0054420C">
        <w:rPr>
          <w:shd w:val="clear" w:color="auto" w:fill="FFFFFF"/>
        </w:rPr>
        <w:t>You become pregnant.</w:t>
      </w:r>
    </w:p>
    <w:p w14:paraId="52960E9C" w14:textId="07761B64" w:rsidR="00D954A7" w:rsidRPr="005102B7" w:rsidRDefault="00D954A7" w:rsidP="0054420C">
      <w:pPr>
        <w:pStyle w:val="ListParagraph"/>
        <w:numPr>
          <w:ilvl w:val="0"/>
          <w:numId w:val="7"/>
        </w:numPr>
      </w:pPr>
      <w:proofErr w:type="gramStart"/>
      <w:r w:rsidRPr="0054420C">
        <w:rPr>
          <w:shd w:val="clear" w:color="auto" w:fill="FFFFFF"/>
        </w:rPr>
        <w:t>New information</w:t>
      </w:r>
      <w:proofErr w:type="gramEnd"/>
      <w:r w:rsidRPr="0054420C">
        <w:rPr>
          <w:shd w:val="clear" w:color="auto" w:fill="FFFFFF"/>
        </w:rPr>
        <w:t xml:space="preserve"> suggests that another investigational </w:t>
      </w:r>
      <w:r w:rsidR="00930EF3" w:rsidRPr="0054420C">
        <w:rPr>
          <w:shd w:val="clear" w:color="auto" w:fill="FFFFFF"/>
        </w:rPr>
        <w:t>treatment</w:t>
      </w:r>
      <w:r w:rsidRPr="0054420C">
        <w:rPr>
          <w:shd w:val="clear" w:color="auto" w:fill="FFFFFF"/>
        </w:rPr>
        <w:t xml:space="preserve"> is better.</w:t>
      </w:r>
    </w:p>
    <w:p w14:paraId="61BB6125" w14:textId="08014A51" w:rsidR="00D954A7" w:rsidRPr="005102B7" w:rsidRDefault="00D954A7" w:rsidP="0054420C">
      <w:pPr>
        <w:pStyle w:val="ListParagraph"/>
        <w:numPr>
          <w:ilvl w:val="0"/>
          <w:numId w:val="7"/>
        </w:numPr>
      </w:pPr>
      <w:r w:rsidRPr="0054420C">
        <w:rPr>
          <w:shd w:val="clear" w:color="auto" w:fill="FFFFFF"/>
        </w:rPr>
        <w:t xml:space="preserve">FDA tells your doctor that your treatment should </w:t>
      </w:r>
      <w:proofErr w:type="gramStart"/>
      <w:r w:rsidRPr="0054420C">
        <w:rPr>
          <w:shd w:val="clear" w:color="auto" w:fill="FFFFFF"/>
        </w:rPr>
        <w:t>be stopped</w:t>
      </w:r>
      <w:proofErr w:type="gramEnd"/>
      <w:r w:rsidRPr="0054420C">
        <w:rPr>
          <w:shd w:val="clear" w:color="auto" w:fill="FFFFFF"/>
        </w:rPr>
        <w:t xml:space="preserve">. This may happen if FDA receives </w:t>
      </w:r>
      <w:proofErr w:type="gramStart"/>
      <w:r w:rsidRPr="0054420C">
        <w:rPr>
          <w:shd w:val="clear" w:color="auto" w:fill="FFFFFF"/>
        </w:rPr>
        <w:t>new information</w:t>
      </w:r>
      <w:proofErr w:type="gramEnd"/>
      <w:r w:rsidRPr="0054420C">
        <w:rPr>
          <w:shd w:val="clear" w:color="auto" w:fill="FFFFFF"/>
        </w:rPr>
        <w:t xml:space="preserve"> about the investigational </w:t>
      </w:r>
      <w:r w:rsidR="00930EF3" w:rsidRPr="0054420C">
        <w:rPr>
          <w:shd w:val="clear" w:color="auto" w:fill="FFFFFF"/>
        </w:rPr>
        <w:t>treatment</w:t>
      </w:r>
      <w:r w:rsidRPr="0054420C">
        <w:rPr>
          <w:shd w:val="clear" w:color="auto" w:fill="FFFFFF"/>
        </w:rPr>
        <w:t xml:space="preserve"> that your doctor may not know because it is confidential.</w:t>
      </w:r>
    </w:p>
    <w:p w14:paraId="6C8AA68D" w14:textId="7E8567AD" w:rsidR="00D954A7" w:rsidRPr="005102B7" w:rsidRDefault="00D954A7" w:rsidP="0054420C">
      <w:pPr>
        <w:pStyle w:val="ListParagraph"/>
        <w:numPr>
          <w:ilvl w:val="0"/>
          <w:numId w:val="7"/>
        </w:numPr>
      </w:pPr>
      <w:r w:rsidRPr="0054420C">
        <w:rPr>
          <w:shd w:val="clear" w:color="auto" w:fill="FFFFFF"/>
        </w:rPr>
        <w:t xml:space="preserve">The investigational </w:t>
      </w:r>
      <w:r w:rsidR="00A743D8" w:rsidRPr="0054420C">
        <w:rPr>
          <w:shd w:val="clear" w:color="auto" w:fill="FFFFFF"/>
        </w:rPr>
        <w:t>treatment</w:t>
      </w:r>
      <w:r w:rsidRPr="0054420C">
        <w:rPr>
          <w:shd w:val="clear" w:color="auto" w:fill="FFFFFF"/>
        </w:rPr>
        <w:t xml:space="preserve"> is no longer available from the manufacturer.</w:t>
      </w:r>
    </w:p>
    <w:p w14:paraId="4300F4F5" w14:textId="77777777" w:rsidR="004C77EC" w:rsidRPr="005102B7" w:rsidRDefault="004C77EC" w:rsidP="0054420C">
      <w:pPr>
        <w:rPr>
          <w:shd w:val="clear" w:color="auto" w:fill="FFFFFF"/>
        </w:rPr>
      </w:pPr>
    </w:p>
    <w:p w14:paraId="71E2B33F" w14:textId="6033E15E" w:rsidR="00D954A7" w:rsidRPr="005102B7" w:rsidRDefault="00D954A7" w:rsidP="0054420C">
      <w:r w:rsidRPr="005102B7">
        <w:rPr>
          <w:shd w:val="clear" w:color="auto" w:fill="FFFFFF"/>
        </w:rPr>
        <w:t>If your doctor stops your treatment, we will tell you as soon as possible.</w:t>
      </w:r>
      <w:r w:rsidRPr="005102B7">
        <w:t> </w:t>
      </w:r>
    </w:p>
    <w:p w14:paraId="21036270" w14:textId="77777777" w:rsidR="00D954A7" w:rsidRPr="005102B7" w:rsidRDefault="00D954A7" w:rsidP="0054420C">
      <w:pPr>
        <w:pStyle w:val="Heading2"/>
        <w:rPr>
          <w:rFonts w:eastAsia="Times New Roman"/>
        </w:rPr>
      </w:pPr>
      <w:r w:rsidRPr="005102B7">
        <w:rPr>
          <w:rFonts w:eastAsia="Times New Roman"/>
          <w:shd w:val="clear" w:color="auto" w:fill="FFFFFF"/>
        </w:rPr>
        <w:t xml:space="preserve">8. What is the cost of </w:t>
      </w:r>
      <w:r w:rsidRPr="005102B7">
        <w:t>the</w:t>
      </w:r>
      <w:r w:rsidRPr="005102B7">
        <w:rPr>
          <w:rFonts w:eastAsia="Times New Roman"/>
          <w:shd w:val="clear" w:color="auto" w:fill="FFFFFF"/>
        </w:rPr>
        <w:t xml:space="preserve"> treatment?</w:t>
      </w:r>
    </w:p>
    <w:p w14:paraId="19E4218E" w14:textId="60D25771" w:rsidR="00D954A7" w:rsidRPr="00177431" w:rsidRDefault="00D954A7" w:rsidP="0054420C">
      <w:pPr>
        <w:rPr>
          <w:rStyle w:val="Instructions"/>
        </w:rPr>
      </w:pPr>
      <w:r w:rsidRPr="00177431">
        <w:rPr>
          <w:rStyle w:val="Instructions"/>
        </w:rPr>
        <w:t>Explain that the patient may incur expenses for the treatment with the investigational drug/biologic. Explain to the best of your knowledge what costs the patient is likely to need to cover and that insurance may not cover all costs. Because the coverage of treatment with an investigational drug/biologic could be complex, it may be appropriate to recommend that the patient consult their insurer about reimbursement before initiating the treatment.</w:t>
      </w:r>
    </w:p>
    <w:p w14:paraId="22F0008B" w14:textId="77777777" w:rsidR="00446007" w:rsidRPr="005102B7" w:rsidRDefault="00446007" w:rsidP="0054420C"/>
    <w:p w14:paraId="7DB88B14" w14:textId="77777777" w:rsidR="001866C0" w:rsidRDefault="00B632F1" w:rsidP="0054420C">
      <w:pPr>
        <w:rPr>
          <w:rStyle w:val="Instructions"/>
        </w:rPr>
      </w:pPr>
      <w:r w:rsidRPr="00BE35EC">
        <w:rPr>
          <w:rStyle w:val="Instructions"/>
        </w:rPr>
        <w:t>Choose the best option from the following list:</w:t>
      </w:r>
    </w:p>
    <w:p w14:paraId="6DFEFC36" w14:textId="6A5944FD" w:rsidR="008C1250" w:rsidRPr="00BE35EC" w:rsidRDefault="008C1250" w:rsidP="0054420C">
      <w:pPr>
        <w:rPr>
          <w:rStyle w:val="Instructions"/>
        </w:rPr>
      </w:pPr>
      <w:r w:rsidRPr="00BE35EC">
        <w:rPr>
          <w:rStyle w:val="Instructions"/>
        </w:rPr>
        <w:lastRenderedPageBreak/>
        <w:t xml:space="preserve">[Option 1] </w:t>
      </w:r>
    </w:p>
    <w:p w14:paraId="0361095B" w14:textId="2DEFCABD" w:rsidR="004E5F7D" w:rsidRPr="005102B7" w:rsidRDefault="004E5F7D" w:rsidP="0054420C">
      <w:pPr>
        <w:rPr>
          <w:shd w:val="clear" w:color="auto" w:fill="FFFFFF"/>
        </w:rPr>
      </w:pPr>
      <w:r w:rsidRPr="005102B7">
        <w:rPr>
          <w:shd w:val="clear" w:color="auto" w:fill="FFFFFF"/>
        </w:rPr>
        <w:t xml:space="preserve">There will be no cost to you for any of the </w:t>
      </w:r>
      <w:r w:rsidR="00DD38B9" w:rsidRPr="005102B7">
        <w:rPr>
          <w:shd w:val="clear" w:color="auto" w:fill="FFFFFF"/>
        </w:rPr>
        <w:t xml:space="preserve">treatment </w:t>
      </w:r>
      <w:r w:rsidRPr="005102B7">
        <w:rPr>
          <w:shd w:val="clear" w:color="auto" w:fill="FFFFFF"/>
        </w:rPr>
        <w:t xml:space="preserve">activities or procedures. Neither you nor your insurance carrier will </w:t>
      </w:r>
      <w:proofErr w:type="gramStart"/>
      <w:r w:rsidRPr="005102B7">
        <w:rPr>
          <w:shd w:val="clear" w:color="auto" w:fill="FFFFFF"/>
        </w:rPr>
        <w:t>be charged</w:t>
      </w:r>
      <w:proofErr w:type="gramEnd"/>
      <w:r w:rsidRPr="005102B7">
        <w:rPr>
          <w:shd w:val="clear" w:color="auto" w:fill="FFFFFF"/>
        </w:rPr>
        <w:t xml:space="preserve"> for your taking part in </w:t>
      </w:r>
      <w:r w:rsidR="004C77EC" w:rsidRPr="005102B7">
        <w:rPr>
          <w:shd w:val="clear" w:color="auto" w:fill="FFFFFF"/>
        </w:rPr>
        <w:t>this treatment</w:t>
      </w:r>
      <w:r w:rsidRPr="005102B7">
        <w:rPr>
          <w:shd w:val="clear" w:color="auto" w:fill="FFFFFF"/>
        </w:rPr>
        <w:t>. All costs associated with th</w:t>
      </w:r>
      <w:r w:rsidR="004C77EC" w:rsidRPr="005102B7">
        <w:rPr>
          <w:shd w:val="clear" w:color="auto" w:fill="FFFFFF"/>
        </w:rPr>
        <w:t>is treatment</w:t>
      </w:r>
      <w:r w:rsidRPr="005102B7">
        <w:rPr>
          <w:shd w:val="clear" w:color="auto" w:fill="FFFFFF"/>
        </w:rPr>
        <w:t xml:space="preserve"> will </w:t>
      </w:r>
      <w:proofErr w:type="gramStart"/>
      <w:r w:rsidRPr="005102B7">
        <w:rPr>
          <w:shd w:val="clear" w:color="auto" w:fill="FFFFFF"/>
        </w:rPr>
        <w:t>be paid</w:t>
      </w:r>
      <w:proofErr w:type="gramEnd"/>
      <w:r w:rsidRPr="005102B7">
        <w:rPr>
          <w:shd w:val="clear" w:color="auto" w:fill="FFFFFF"/>
        </w:rPr>
        <w:t xml:space="preserve"> by the sponsor/department.</w:t>
      </w:r>
    </w:p>
    <w:p w14:paraId="4F0C22C0" w14:textId="77777777" w:rsidR="00B119DA" w:rsidRPr="005102B7" w:rsidRDefault="00B119DA" w:rsidP="0054420C">
      <w:pPr>
        <w:rPr>
          <w:shd w:val="clear" w:color="auto" w:fill="FFFFFF"/>
        </w:rPr>
      </w:pPr>
    </w:p>
    <w:p w14:paraId="7DA44237" w14:textId="42383A4E" w:rsidR="008C1250" w:rsidRPr="0063520B" w:rsidRDefault="008C1250" w:rsidP="0054420C">
      <w:pPr>
        <w:rPr>
          <w:rStyle w:val="Instructions"/>
        </w:rPr>
      </w:pPr>
      <w:r w:rsidRPr="0063520B">
        <w:rPr>
          <w:rStyle w:val="Instructions"/>
        </w:rPr>
        <w:t xml:space="preserve">[Option 2] </w:t>
      </w:r>
    </w:p>
    <w:p w14:paraId="73529045" w14:textId="55053DF1" w:rsidR="00EC3869" w:rsidRPr="005102B7" w:rsidRDefault="00EC3869" w:rsidP="0054420C">
      <w:pPr>
        <w:rPr>
          <w:shd w:val="clear" w:color="auto" w:fill="FFFFFF"/>
        </w:rPr>
      </w:pPr>
      <w:r w:rsidRPr="005102B7">
        <w:rPr>
          <w:shd w:val="clear" w:color="auto" w:fill="FFFFFF"/>
        </w:rPr>
        <w:t xml:space="preserve">You or your insurance company will have to pay for all costs for medical care related to participation in this </w:t>
      </w:r>
      <w:r w:rsidR="004C77EC" w:rsidRPr="005102B7">
        <w:rPr>
          <w:shd w:val="clear" w:color="auto" w:fill="FFFFFF"/>
        </w:rPr>
        <w:t>treatment</w:t>
      </w:r>
      <w:r w:rsidRPr="005102B7">
        <w:rPr>
          <w:shd w:val="clear" w:color="auto" w:fill="FFFFFF"/>
        </w:rPr>
        <w:t xml:space="preserve">, including co-payments and deductibles. You will have to pay for any costs your insurance does not cover. If you have any questions about these costs, or what out-of-pocket expenses you may have to pay, you should contact your insurance company. If you do not have health insurance, you will have to pay all the costs for your medical care just as you would if you did not take part in this </w:t>
      </w:r>
      <w:r w:rsidR="004C77EC" w:rsidRPr="005102B7">
        <w:rPr>
          <w:shd w:val="clear" w:color="auto" w:fill="FFFFFF"/>
        </w:rPr>
        <w:t>treatment</w:t>
      </w:r>
      <w:r w:rsidRPr="005102B7">
        <w:rPr>
          <w:shd w:val="clear" w:color="auto" w:fill="FFFFFF"/>
        </w:rPr>
        <w:t xml:space="preserve">. </w:t>
      </w:r>
    </w:p>
    <w:p w14:paraId="637AC64E" w14:textId="77777777" w:rsidR="00EC3869" w:rsidRPr="005102B7" w:rsidRDefault="00EC3869" w:rsidP="0054420C">
      <w:pPr>
        <w:rPr>
          <w:shd w:val="clear" w:color="auto" w:fill="FFFFFF"/>
        </w:rPr>
      </w:pPr>
    </w:p>
    <w:p w14:paraId="01A8F869" w14:textId="4AB922FE" w:rsidR="00EC3869" w:rsidRPr="005102B7" w:rsidRDefault="00EC3869" w:rsidP="0054420C">
      <w:pPr>
        <w:rPr>
          <w:shd w:val="clear" w:color="auto" w:fill="FFFFFF"/>
        </w:rPr>
      </w:pPr>
      <w:r w:rsidRPr="005102B7">
        <w:rPr>
          <w:shd w:val="clear" w:color="auto" w:fill="FFFFFF"/>
        </w:rPr>
        <w:t xml:space="preserve">If you need treatment for side effects while you </w:t>
      </w:r>
      <w:r w:rsidR="009F48DB" w:rsidRPr="005102B7">
        <w:rPr>
          <w:shd w:val="clear" w:color="auto" w:fill="FFFFFF"/>
        </w:rPr>
        <w:t xml:space="preserve">are </w:t>
      </w:r>
      <w:r w:rsidR="004C77EC" w:rsidRPr="005102B7">
        <w:rPr>
          <w:shd w:val="clear" w:color="auto" w:fill="FFFFFF"/>
        </w:rPr>
        <w:t>receiving treatment</w:t>
      </w:r>
      <w:r w:rsidRPr="005102B7">
        <w:rPr>
          <w:shd w:val="clear" w:color="auto" w:fill="FFFFFF"/>
        </w:rPr>
        <w:t xml:space="preserve">, you or your insurance will need to pay for this treatment. </w:t>
      </w:r>
    </w:p>
    <w:p w14:paraId="40D85A65" w14:textId="77777777" w:rsidR="00EC3869" w:rsidRPr="005102B7" w:rsidRDefault="00EC3869" w:rsidP="0054420C">
      <w:pPr>
        <w:rPr>
          <w:shd w:val="clear" w:color="auto" w:fill="FFFFFF"/>
        </w:rPr>
      </w:pPr>
    </w:p>
    <w:p w14:paraId="3CCBA12A" w14:textId="7DAB573B" w:rsidR="00D954A7" w:rsidRPr="005102B7" w:rsidRDefault="00206639" w:rsidP="0054420C">
      <w:r w:rsidRPr="005102B7">
        <w:rPr>
          <w:shd w:val="clear" w:color="auto" w:fill="FFFFFF"/>
        </w:rPr>
        <w:t xml:space="preserve">For more information about </w:t>
      </w:r>
      <w:proofErr w:type="gramStart"/>
      <w:r w:rsidRPr="005102B7">
        <w:rPr>
          <w:shd w:val="clear" w:color="auto" w:fill="FFFFFF"/>
        </w:rPr>
        <w:t>possible costs</w:t>
      </w:r>
      <w:proofErr w:type="gramEnd"/>
      <w:r w:rsidRPr="005102B7">
        <w:rPr>
          <w:shd w:val="clear" w:color="auto" w:fill="FFFFFF"/>
        </w:rPr>
        <w:t xml:space="preserve">, please contact the </w:t>
      </w:r>
      <w:r w:rsidR="00DD38B9" w:rsidRPr="005102B7">
        <w:rPr>
          <w:shd w:val="clear" w:color="auto" w:fill="FFFFFF"/>
        </w:rPr>
        <w:t xml:space="preserve">care </w:t>
      </w:r>
      <w:r w:rsidRPr="005102B7">
        <w:rPr>
          <w:shd w:val="clear" w:color="auto" w:fill="FFFFFF"/>
        </w:rPr>
        <w:t xml:space="preserve">team. The </w:t>
      </w:r>
      <w:r w:rsidR="004C77EC" w:rsidRPr="005102B7">
        <w:rPr>
          <w:shd w:val="clear" w:color="auto" w:fill="FFFFFF"/>
        </w:rPr>
        <w:t xml:space="preserve">care </w:t>
      </w:r>
      <w:r w:rsidRPr="005102B7">
        <w:rPr>
          <w:shd w:val="clear" w:color="auto" w:fill="FFFFFF"/>
        </w:rPr>
        <w:t>team can follow UC Davis Uninsured Non-Emergency Estimate Policy (Policy ID 1883) to work with their department and Decision Support Services to get you a cost estimate.</w:t>
      </w:r>
      <w:r w:rsidR="00D954A7" w:rsidRPr="005102B7">
        <w:t> </w:t>
      </w:r>
    </w:p>
    <w:p w14:paraId="1A3C5BA1" w14:textId="3309BB73" w:rsidR="334293D0" w:rsidRPr="005102B7" w:rsidRDefault="334293D0" w:rsidP="0054420C">
      <w:pPr>
        <w:pStyle w:val="Heading2"/>
        <w:rPr>
          <w:rFonts w:eastAsia="Times New Roman"/>
        </w:rPr>
      </w:pPr>
      <w:r w:rsidRPr="005102B7">
        <w:rPr>
          <w:rFonts w:eastAsia="Times New Roman"/>
        </w:rPr>
        <w:t xml:space="preserve">9. What happens to </w:t>
      </w:r>
      <w:r w:rsidR="63BC775E" w:rsidRPr="005102B7">
        <w:rPr>
          <w:rFonts w:eastAsia="Times New Roman"/>
        </w:rPr>
        <w:t>samples collected during treatment?</w:t>
      </w:r>
    </w:p>
    <w:p w14:paraId="39A444D3" w14:textId="55828B62" w:rsidR="334293D0" w:rsidRPr="005102B7" w:rsidRDefault="334293D0" w:rsidP="0054420C">
      <w:r w:rsidRPr="005102B7">
        <w:t xml:space="preserve">Biospecimens (such as blood, tissue, or saliva) collected from you for this treatment and/or information obtained from your biospecimens may </w:t>
      </w:r>
      <w:proofErr w:type="gramStart"/>
      <w:r w:rsidRPr="005102B7">
        <w:t>be used</w:t>
      </w:r>
      <w:proofErr w:type="gramEnd"/>
      <w:r w:rsidRPr="005102B7">
        <w:t xml:space="preserve"> in research and shared with other organizations. You will not share in any commercial value or profit derived from the use of your biospecimens and/or information obtained from them.</w:t>
      </w:r>
    </w:p>
    <w:p w14:paraId="6AF2961B" w14:textId="287B3B3B" w:rsidR="00D954A7" w:rsidRPr="005102B7" w:rsidRDefault="689DF1F6" w:rsidP="0054420C">
      <w:pPr>
        <w:pStyle w:val="Heading2"/>
        <w:rPr>
          <w:rFonts w:eastAsia="Times New Roman"/>
        </w:rPr>
      </w:pPr>
      <w:r w:rsidRPr="005102B7">
        <w:rPr>
          <w:rFonts w:eastAsia="Times New Roman"/>
          <w:shd w:val="clear" w:color="auto" w:fill="FFFFFF"/>
        </w:rPr>
        <w:t>10</w:t>
      </w:r>
      <w:r w:rsidR="00D954A7" w:rsidRPr="005102B7">
        <w:rPr>
          <w:rFonts w:eastAsia="Times New Roman"/>
          <w:shd w:val="clear" w:color="auto" w:fill="FFFFFF"/>
        </w:rPr>
        <w:t xml:space="preserve">. What happens if you </w:t>
      </w:r>
      <w:proofErr w:type="gramStart"/>
      <w:r w:rsidR="00D954A7" w:rsidRPr="005102B7">
        <w:rPr>
          <w:rFonts w:eastAsia="Times New Roman"/>
          <w:shd w:val="clear" w:color="auto" w:fill="FFFFFF"/>
        </w:rPr>
        <w:t>are injured</w:t>
      </w:r>
      <w:proofErr w:type="gramEnd"/>
      <w:r w:rsidR="00D954A7" w:rsidRPr="005102B7">
        <w:rPr>
          <w:rFonts w:eastAsia="Times New Roman"/>
          <w:shd w:val="clear" w:color="auto" w:fill="FFFFFF"/>
        </w:rPr>
        <w:t xml:space="preserve"> from the treatment?</w:t>
      </w:r>
    </w:p>
    <w:p w14:paraId="0BB07665" w14:textId="1FEE508F" w:rsidR="00287412" w:rsidRDefault="00287412" w:rsidP="0054420C">
      <w:r w:rsidRPr="005102B7">
        <w:rPr>
          <w:b/>
          <w:bCs/>
          <w:i/>
          <w:color w:val="ED0000"/>
        </w:rPr>
        <w:t xml:space="preserve">[This statement cannot </w:t>
      </w:r>
      <w:proofErr w:type="gramStart"/>
      <w:r w:rsidRPr="005102B7">
        <w:rPr>
          <w:b/>
          <w:bCs/>
          <w:i/>
          <w:color w:val="ED0000"/>
        </w:rPr>
        <w:t>be altered</w:t>
      </w:r>
      <w:proofErr w:type="gramEnd"/>
      <w:r w:rsidRPr="005102B7">
        <w:rPr>
          <w:b/>
          <w:bCs/>
          <w:i/>
          <w:color w:val="ED0000"/>
        </w:rPr>
        <w:t xml:space="preserve">.] </w:t>
      </w:r>
      <w:r w:rsidRPr="005102B7">
        <w:t xml:space="preserve">If you </w:t>
      </w:r>
      <w:proofErr w:type="gramStart"/>
      <w:r w:rsidRPr="005102B7">
        <w:t>get injured</w:t>
      </w:r>
      <w:proofErr w:type="gramEnd"/>
      <w:r w:rsidRPr="005102B7">
        <w:t xml:space="preserve"> as a direct result of being in this study, the University of California, Davis will provide </w:t>
      </w:r>
      <w:proofErr w:type="gramStart"/>
      <w:r w:rsidRPr="005102B7">
        <w:t xml:space="preserve">reasonably </w:t>
      </w:r>
      <w:r w:rsidRPr="005102B7">
        <w:rPr>
          <w:noProof/>
        </w:rPr>
        <w:t>necessary</w:t>
      </w:r>
      <w:proofErr w:type="gramEnd"/>
      <w:r w:rsidRPr="005102B7">
        <w:t xml:space="preserve"> medical treatment, if it is available at that location. You can also seek medical treatment at a non-UC facility. Who pays for the treatment depends on </w:t>
      </w:r>
      <w:proofErr w:type="gramStart"/>
      <w:r w:rsidRPr="005102B7">
        <w:t>different factors</w:t>
      </w:r>
      <w:proofErr w:type="gramEnd"/>
      <w:r w:rsidRPr="005102B7">
        <w:t xml:space="preserve">. The costs of medically necessary treatment may be </w:t>
      </w:r>
      <w:proofErr w:type="gramStart"/>
      <w:r w:rsidRPr="005102B7">
        <w:t>handled</w:t>
      </w:r>
      <w:proofErr w:type="gramEnd"/>
      <w:r w:rsidRPr="005102B7">
        <w:t xml:space="preserve"> in one of the following ways:</w:t>
      </w:r>
    </w:p>
    <w:p w14:paraId="3F307F3F" w14:textId="77777777" w:rsidR="00F44520" w:rsidRPr="005102B7" w:rsidRDefault="00F44520" w:rsidP="0054420C"/>
    <w:p w14:paraId="0BBABAB0" w14:textId="77777777" w:rsidR="00287412" w:rsidRPr="005102B7" w:rsidRDefault="00287412" w:rsidP="0054420C">
      <w:pPr>
        <w:pStyle w:val="ListParagraph"/>
        <w:numPr>
          <w:ilvl w:val="0"/>
          <w:numId w:val="15"/>
        </w:numPr>
      </w:pPr>
      <w:proofErr w:type="gramStart"/>
      <w:r w:rsidRPr="005102B7">
        <w:t>The costs may be covered by the University of California</w:t>
      </w:r>
      <w:proofErr w:type="gramEnd"/>
      <w:r w:rsidRPr="005102B7">
        <w:t xml:space="preserve"> (for example, this may occur if you receive treatment at a University of California facility),</w:t>
      </w:r>
    </w:p>
    <w:p w14:paraId="1598BC0B" w14:textId="77777777" w:rsidR="00287412" w:rsidRPr="005102B7" w:rsidRDefault="00287412" w:rsidP="0054420C">
      <w:pPr>
        <w:pStyle w:val="ListParagraph"/>
        <w:numPr>
          <w:ilvl w:val="0"/>
          <w:numId w:val="15"/>
        </w:numPr>
      </w:pPr>
      <w:r w:rsidRPr="005102B7">
        <w:t xml:space="preserve">The costs may </w:t>
      </w:r>
      <w:proofErr w:type="gramStart"/>
      <w:r w:rsidRPr="005102B7">
        <w:t>be billed</w:t>
      </w:r>
      <w:proofErr w:type="gramEnd"/>
      <w:r w:rsidRPr="005102B7">
        <w:t xml:space="preserve"> to you or billed to your insurer, just like other medical costs, or</w:t>
      </w:r>
    </w:p>
    <w:p w14:paraId="1F72BE20" w14:textId="394A6D6F" w:rsidR="00287412" w:rsidRDefault="00287412" w:rsidP="0054420C">
      <w:pPr>
        <w:pStyle w:val="ListParagraph"/>
        <w:numPr>
          <w:ilvl w:val="0"/>
          <w:numId w:val="15"/>
        </w:numPr>
      </w:pPr>
      <w:r w:rsidRPr="005102B7">
        <w:t xml:space="preserve">The costs may </w:t>
      </w:r>
      <w:proofErr w:type="gramStart"/>
      <w:r w:rsidRPr="005102B7">
        <w:t>be covered</w:t>
      </w:r>
      <w:proofErr w:type="gramEnd"/>
      <w:r w:rsidRPr="005102B7">
        <w:t xml:space="preserve"> or reimbursed by the </w:t>
      </w:r>
      <w:r w:rsidRPr="00F44520">
        <w:rPr>
          <w:b/>
          <w:bCs/>
          <w:i/>
          <w:iCs w:val="0"/>
        </w:rPr>
        <w:t xml:space="preserve">University </w:t>
      </w:r>
      <w:r w:rsidRPr="00F44520">
        <w:rPr>
          <w:b/>
          <w:bCs/>
          <w:i/>
          <w:iCs w:val="0"/>
          <w:color w:val="ED0000"/>
        </w:rPr>
        <w:t xml:space="preserve">[if applicable: or the </w:t>
      </w:r>
      <w:r w:rsidR="00DD38B9" w:rsidRPr="00F44520">
        <w:rPr>
          <w:b/>
          <w:bCs/>
          <w:i/>
          <w:iCs w:val="0"/>
          <w:color w:val="ED0000"/>
        </w:rPr>
        <w:t xml:space="preserve">treatment </w:t>
      </w:r>
      <w:r w:rsidRPr="00F44520">
        <w:rPr>
          <w:b/>
          <w:bCs/>
          <w:i/>
          <w:iCs w:val="0"/>
          <w:color w:val="ED0000"/>
        </w:rPr>
        <w:t>sponsor, (sponsor name)</w:t>
      </w:r>
      <w:r w:rsidR="00F44520">
        <w:rPr>
          <w:b/>
          <w:bCs/>
          <w:i/>
          <w:iCs w:val="0"/>
          <w:color w:val="ED0000"/>
        </w:rPr>
        <w:t>]</w:t>
      </w:r>
      <w:r w:rsidRPr="00F44520">
        <w:t>.</w:t>
      </w:r>
    </w:p>
    <w:p w14:paraId="2837D6A5" w14:textId="77777777" w:rsidR="00F44520" w:rsidRPr="005102B7" w:rsidRDefault="00F44520" w:rsidP="00F44520">
      <w:pPr>
        <w:pStyle w:val="ListParagraph"/>
      </w:pPr>
    </w:p>
    <w:p w14:paraId="0FF49A15" w14:textId="0BFCD874" w:rsidR="00287412" w:rsidRDefault="00287412" w:rsidP="0054420C">
      <w:r w:rsidRPr="005102B7">
        <w:lastRenderedPageBreak/>
        <w:t xml:space="preserve">The University </w:t>
      </w:r>
      <w:r w:rsidRPr="005102B7">
        <w:rPr>
          <w:b/>
          <w:bCs/>
          <w:i/>
          <w:color w:val="ED0000"/>
        </w:rPr>
        <w:t xml:space="preserve">[if applicable: and the </w:t>
      </w:r>
      <w:r w:rsidR="00DD38B9" w:rsidRPr="005102B7">
        <w:rPr>
          <w:b/>
          <w:bCs/>
          <w:i/>
          <w:color w:val="ED0000"/>
        </w:rPr>
        <w:t xml:space="preserve">treatment </w:t>
      </w:r>
      <w:r w:rsidRPr="005102B7">
        <w:rPr>
          <w:b/>
          <w:bCs/>
          <w:i/>
          <w:color w:val="ED0000"/>
        </w:rPr>
        <w:t>sponsor]</w:t>
      </w:r>
      <w:r w:rsidRPr="005102B7">
        <w:rPr>
          <w:color w:val="ED0000"/>
        </w:rPr>
        <w:t xml:space="preserve"> </w:t>
      </w:r>
      <w:r w:rsidRPr="005102B7">
        <w:t xml:space="preserve">do not normally provide any other form of compensation for injury. For more information about compensation, you may contact the IRB Administration at (916) 703-9158 or </w:t>
      </w:r>
      <w:hyperlink r:id="rId11" w:history="1">
        <w:r w:rsidR="005456CC" w:rsidRPr="005456CC">
          <w:rPr>
            <w:rStyle w:val="Hyperlink"/>
          </w:rPr>
          <w:t>hs-IRBEducation@ucdavis.edu</w:t>
        </w:r>
      </w:hyperlink>
      <w:r w:rsidRPr="005102B7">
        <w:t>.</w:t>
      </w:r>
    </w:p>
    <w:p w14:paraId="52621B94" w14:textId="77777777" w:rsidR="005456CC" w:rsidRPr="005102B7" w:rsidRDefault="005456CC" w:rsidP="0054420C"/>
    <w:p w14:paraId="3E5089E3" w14:textId="091D09CD" w:rsidR="00D954A7" w:rsidRPr="005102B7" w:rsidRDefault="00287412" w:rsidP="0054420C">
      <w:r w:rsidRPr="005102B7">
        <w:rPr>
          <w:rStyle w:val="Instructions"/>
          <w:color w:val="ED0000"/>
        </w:rPr>
        <w:t>[Include if applicable, otherwise delete.]</w:t>
      </w:r>
      <w:r w:rsidRPr="005102B7">
        <w:rPr>
          <w:rStyle w:val="Instructions"/>
          <w:color w:val="000000" w:themeColor="text1"/>
        </w:rPr>
        <w:t xml:space="preserve"> </w:t>
      </w:r>
      <w:r w:rsidRPr="005102B7">
        <w:t xml:space="preserve">If the sponsor pays for any of your medical expenses, we may have to give the sponsor your: name, gender, date of birth, and Medicare ID or social security number. The </w:t>
      </w:r>
      <w:r w:rsidR="00DD38B9" w:rsidRPr="005102B7">
        <w:t xml:space="preserve">treatment </w:t>
      </w:r>
      <w:r w:rsidRPr="005102B7">
        <w:t xml:space="preserve">sponsor uses this information to check if you have Medicare. If you have Medicare, the </w:t>
      </w:r>
      <w:r w:rsidR="00DD38B9" w:rsidRPr="005102B7">
        <w:t xml:space="preserve">treatment </w:t>
      </w:r>
      <w:r w:rsidRPr="005102B7">
        <w:t xml:space="preserve">sponsor </w:t>
      </w:r>
      <w:proofErr w:type="gramStart"/>
      <w:r w:rsidRPr="005102B7">
        <w:t>has to</w:t>
      </w:r>
      <w:proofErr w:type="gramEnd"/>
      <w:r w:rsidRPr="005102B7">
        <w:t xml:space="preserve"> report the payment they made to Medicare. The </w:t>
      </w:r>
      <w:r w:rsidR="00DD38B9" w:rsidRPr="005102B7">
        <w:t xml:space="preserve">treatment </w:t>
      </w:r>
      <w:r w:rsidRPr="005102B7">
        <w:t>sponsor will not use this information in any other way.</w:t>
      </w:r>
      <w:r w:rsidR="005102B7" w:rsidRPr="005102B7">
        <w:t xml:space="preserve"> </w:t>
      </w:r>
    </w:p>
    <w:p w14:paraId="32C69D03" w14:textId="78A31157" w:rsidR="00D954A7" w:rsidRPr="005102B7" w:rsidRDefault="5E505C76" w:rsidP="0054420C">
      <w:pPr>
        <w:pStyle w:val="Heading2"/>
        <w:rPr>
          <w:rFonts w:eastAsia="Times New Roman"/>
        </w:rPr>
      </w:pPr>
      <w:r w:rsidRPr="005102B7">
        <w:rPr>
          <w:rFonts w:eastAsia="Times New Roman"/>
          <w:shd w:val="clear" w:color="auto" w:fill="FFFFFF"/>
        </w:rPr>
        <w:t>11</w:t>
      </w:r>
      <w:r w:rsidR="00D954A7" w:rsidRPr="005102B7">
        <w:rPr>
          <w:rFonts w:eastAsia="Times New Roman"/>
          <w:shd w:val="clear" w:color="auto" w:fill="FFFFFF"/>
        </w:rPr>
        <w:t>. Who may see, use, or share your health information?</w:t>
      </w:r>
    </w:p>
    <w:p w14:paraId="088243E0" w14:textId="0C3CCCBF" w:rsidR="00D954A7" w:rsidRPr="0082566D" w:rsidRDefault="00D954A7" w:rsidP="0054420C">
      <w:pPr>
        <w:rPr>
          <w:rStyle w:val="Instructions"/>
        </w:rPr>
      </w:pPr>
      <w:r w:rsidRPr="0082566D">
        <w:rPr>
          <w:rStyle w:val="Instructions"/>
        </w:rPr>
        <w:t xml:space="preserve">Provide information about the confidentiality policy of the clinic/hospital/sponsor OR include the list of your policies. Include a statement that the data from this investigational treatment will </w:t>
      </w:r>
      <w:proofErr w:type="gramStart"/>
      <w:r w:rsidRPr="0082566D">
        <w:rPr>
          <w:rStyle w:val="Instructions"/>
        </w:rPr>
        <w:t>be shared</w:t>
      </w:r>
      <w:proofErr w:type="gramEnd"/>
      <w:r w:rsidRPr="0082566D">
        <w:rPr>
          <w:rStyle w:val="Instructions"/>
        </w:rPr>
        <w:t xml:space="preserve"> with </w:t>
      </w:r>
      <w:r w:rsidR="00FE5E7F" w:rsidRPr="0082566D">
        <w:rPr>
          <w:rStyle w:val="Instructions"/>
        </w:rPr>
        <w:t xml:space="preserve">the </w:t>
      </w:r>
      <w:r w:rsidRPr="0082566D">
        <w:rPr>
          <w:rStyle w:val="Instructions"/>
        </w:rPr>
        <w:t xml:space="preserve">FDA and note the possibility that </w:t>
      </w:r>
      <w:r w:rsidR="00FE5E7F" w:rsidRPr="0082566D">
        <w:rPr>
          <w:rStyle w:val="Instructions"/>
        </w:rPr>
        <w:t xml:space="preserve">the </w:t>
      </w:r>
      <w:r w:rsidRPr="0082566D">
        <w:rPr>
          <w:rStyle w:val="Instructions"/>
        </w:rPr>
        <w:t>FDA may inspect the records related to the investigational treatment.</w:t>
      </w:r>
    </w:p>
    <w:p w14:paraId="024A746F" w14:textId="12734908" w:rsidR="00CC2B93" w:rsidRDefault="6F10B9A5" w:rsidP="0054420C">
      <w:r w:rsidRPr="005102B7">
        <w:t xml:space="preserve">If you agree to this treatment, a signed copy of this consent document may </w:t>
      </w:r>
      <w:proofErr w:type="gramStart"/>
      <w:r w:rsidRPr="005102B7">
        <w:t>be filed</w:t>
      </w:r>
      <w:proofErr w:type="gramEnd"/>
      <w:r w:rsidRPr="005102B7">
        <w:t xml:space="preserve"> in your electronic medical record (EMR). This information will </w:t>
      </w:r>
      <w:proofErr w:type="gramStart"/>
      <w:r w:rsidRPr="005102B7">
        <w:t>be used</w:t>
      </w:r>
      <w:proofErr w:type="gramEnd"/>
      <w:r w:rsidRPr="005102B7">
        <w:t xml:space="preserve"> for your care and treatment and for healthcare operations, which may include billing and payment.</w:t>
      </w:r>
    </w:p>
    <w:p w14:paraId="103C7A33" w14:textId="77777777" w:rsidR="00FE69C2" w:rsidRPr="005102B7" w:rsidRDefault="00FE69C2" w:rsidP="0054420C">
      <w:pPr>
        <w:rPr>
          <w:rFonts w:eastAsiaTheme="minorEastAsia"/>
        </w:rPr>
      </w:pPr>
    </w:p>
    <w:p w14:paraId="3AEDB305" w14:textId="4CC13F63" w:rsidR="00CC2B93" w:rsidRPr="005102B7" w:rsidRDefault="00CC2B93" w:rsidP="0054420C">
      <w:r w:rsidRPr="005102B7">
        <w:t xml:space="preserve">We will do our best to limit the </w:t>
      </w:r>
      <w:r w:rsidRPr="005102B7">
        <w:rPr>
          <w:noProof/>
        </w:rPr>
        <w:t>use</w:t>
      </w:r>
      <w:r w:rsidRPr="005102B7">
        <w:t xml:space="preserve"> or disclosure of your personal information, including information from this </w:t>
      </w:r>
      <w:r w:rsidR="00E11D7F" w:rsidRPr="005102B7">
        <w:t>treatment</w:t>
      </w:r>
      <w:r w:rsidRPr="005102B7">
        <w:t xml:space="preserve"> and </w:t>
      </w:r>
      <w:proofErr w:type="gramStart"/>
      <w:r w:rsidRPr="005102B7">
        <w:t>from your medical records,</w:t>
      </w:r>
      <w:proofErr w:type="gramEnd"/>
      <w:r w:rsidRPr="005102B7">
        <w:t xml:space="preserve"> to people who need to review this information. We cannot promise complete confidentiality. </w:t>
      </w:r>
      <w:proofErr w:type="gramStart"/>
      <w:r w:rsidRPr="005102B7">
        <w:t>Some</w:t>
      </w:r>
      <w:proofErr w:type="gramEnd"/>
      <w:r w:rsidRPr="005102B7">
        <w:t xml:space="preserve"> organizations may </w:t>
      </w:r>
      <w:proofErr w:type="gramStart"/>
      <w:r w:rsidRPr="005102B7">
        <w:t>be required</w:t>
      </w:r>
      <w:proofErr w:type="gramEnd"/>
      <w:r w:rsidRPr="005102B7">
        <w:t xml:space="preserve"> to inspect and copy your </w:t>
      </w:r>
      <w:proofErr w:type="gramStart"/>
      <w:r w:rsidRPr="005102B7">
        <w:t>information</w:t>
      </w:r>
      <w:proofErr w:type="gramEnd"/>
      <w:r w:rsidRPr="005102B7">
        <w:t xml:space="preserve"> including the IRB and other University of California representatives responsible for the management or oversight of this </w:t>
      </w:r>
      <w:r w:rsidR="00DD38B9" w:rsidRPr="005102B7">
        <w:t>treatment</w:t>
      </w:r>
      <w:r w:rsidRPr="005102B7">
        <w:t>.</w:t>
      </w:r>
      <w:r w:rsidR="005102B7" w:rsidRPr="005102B7">
        <w:t xml:space="preserve"> </w:t>
      </w:r>
      <w:r w:rsidR="00B14961" w:rsidRPr="005102B7">
        <w:t xml:space="preserve">If you stop treatment, information that </w:t>
      </w:r>
      <w:proofErr w:type="gramStart"/>
      <w:r w:rsidR="00B14961" w:rsidRPr="005102B7">
        <w:t>was already collected</w:t>
      </w:r>
      <w:proofErr w:type="gramEnd"/>
      <w:r w:rsidR="00B14961" w:rsidRPr="005102B7">
        <w:t xml:space="preserve"> may still </w:t>
      </w:r>
      <w:proofErr w:type="gramStart"/>
      <w:r w:rsidR="00B14961" w:rsidRPr="005102B7">
        <w:t>be shared</w:t>
      </w:r>
      <w:proofErr w:type="gramEnd"/>
      <w:r w:rsidR="00B14961" w:rsidRPr="005102B7">
        <w:t xml:space="preserve"> with the FDA.</w:t>
      </w:r>
    </w:p>
    <w:p w14:paraId="0F1E55E5" w14:textId="77777777" w:rsidR="00FE69C2" w:rsidRDefault="00FE69C2" w:rsidP="00FE69C2"/>
    <w:p w14:paraId="776A478F" w14:textId="18792873" w:rsidR="412EC181" w:rsidRDefault="00CC2B93" w:rsidP="00FE69C2">
      <w:r w:rsidRPr="005102B7">
        <w:t xml:space="preserve">We have strict rules to protect your personal information and </w:t>
      </w:r>
      <w:proofErr w:type="gramStart"/>
      <w:r w:rsidRPr="005102B7">
        <w:t>protected</w:t>
      </w:r>
      <w:proofErr w:type="gramEnd"/>
      <w:r w:rsidRPr="005102B7">
        <w:t xml:space="preserve"> health information (PHI). We will limit who has access to your name, address, phone number, and other information that can identify you.</w:t>
      </w:r>
      <w:r w:rsidR="005102B7" w:rsidRPr="005102B7">
        <w:t xml:space="preserve"> </w:t>
      </w:r>
      <w:r w:rsidR="001D495D" w:rsidRPr="005102B7">
        <w:t xml:space="preserve">If the result of this treatment </w:t>
      </w:r>
      <w:proofErr w:type="gramStart"/>
      <w:r w:rsidR="001D495D" w:rsidRPr="005102B7">
        <w:t>is published</w:t>
      </w:r>
      <w:proofErr w:type="gramEnd"/>
      <w:r w:rsidR="001D495D" w:rsidRPr="005102B7">
        <w:t xml:space="preserve">, your personal identifying information will not </w:t>
      </w:r>
      <w:proofErr w:type="gramStart"/>
      <w:r w:rsidR="001D495D" w:rsidRPr="005102B7">
        <w:t>be used</w:t>
      </w:r>
      <w:proofErr w:type="gramEnd"/>
      <w:r w:rsidR="001D495D" w:rsidRPr="005102B7">
        <w:t>.</w:t>
      </w:r>
    </w:p>
    <w:p w14:paraId="6B6E83DF" w14:textId="77777777" w:rsidR="00FE69C2" w:rsidRPr="005102B7" w:rsidRDefault="00FE69C2" w:rsidP="00FE69C2"/>
    <w:p w14:paraId="6C1F0EED" w14:textId="09C60584" w:rsidR="00CC2B93" w:rsidRDefault="00CC2B93" w:rsidP="0054420C">
      <w:r w:rsidRPr="005102B7">
        <w:t>If you agree to</w:t>
      </w:r>
      <w:r w:rsidR="00F80317" w:rsidRPr="005102B7">
        <w:t xml:space="preserve"> </w:t>
      </w:r>
      <w:r w:rsidRPr="005102B7">
        <w:t xml:space="preserve">this </w:t>
      </w:r>
      <w:r w:rsidR="00DD38B9" w:rsidRPr="005102B7">
        <w:t>treatment</w:t>
      </w:r>
      <w:r w:rsidRPr="005102B7">
        <w:t xml:space="preserve">, Federal or </w:t>
      </w:r>
      <w:proofErr w:type="gramStart"/>
      <w:r w:rsidRPr="005102B7">
        <w:t>state</w:t>
      </w:r>
      <w:proofErr w:type="gramEnd"/>
      <w:r w:rsidRPr="005102B7">
        <w:t xml:space="preserve"> laws may permit or require us to show information to university or government officials</w:t>
      </w:r>
      <w:r w:rsidRPr="005102B7">
        <w:rPr>
          <w:rStyle w:val="BlueBoldChar"/>
          <w:b/>
          <w:color w:val="000000" w:themeColor="text1"/>
          <w:sz w:val="24"/>
          <w:szCs w:val="24"/>
        </w:rPr>
        <w:t xml:space="preserve"> </w:t>
      </w:r>
      <w:r w:rsidRPr="005102B7">
        <w:t xml:space="preserve">responsible for monitoring this </w:t>
      </w:r>
      <w:bookmarkStart w:id="0" w:name="_Hlk484011856"/>
      <w:r w:rsidR="00DD38B9" w:rsidRPr="005102B7">
        <w:t>treatment</w:t>
      </w:r>
      <w:r w:rsidRPr="005102B7">
        <w:t>.</w:t>
      </w:r>
      <w:bookmarkStart w:id="1" w:name="_Hlk484012419"/>
      <w:r w:rsidRPr="005102B7">
        <w:rPr>
          <w:b/>
          <w:bCs/>
        </w:rPr>
        <w:t xml:space="preserve"> </w:t>
      </w:r>
      <w:r w:rsidRPr="005102B7">
        <w:t xml:space="preserve">We may also show your medical records to monitors, auditors, the IRB, and the FDA. These </w:t>
      </w:r>
      <w:r w:rsidRPr="005102B7">
        <w:rPr>
          <w:noProof/>
        </w:rPr>
        <w:t xml:space="preserve">groups </w:t>
      </w:r>
      <w:proofErr w:type="gramStart"/>
      <w:r w:rsidRPr="005102B7">
        <w:rPr>
          <w:noProof/>
        </w:rPr>
        <w:t>are</w:t>
      </w:r>
      <w:r w:rsidRPr="005102B7">
        <w:t xml:space="preserve"> required</w:t>
      </w:r>
      <w:proofErr w:type="gramEnd"/>
      <w:r w:rsidRPr="005102B7">
        <w:t xml:space="preserve"> to </w:t>
      </w:r>
      <w:bookmarkEnd w:id="0"/>
      <w:bookmarkEnd w:id="1"/>
      <w:r w:rsidRPr="005102B7">
        <w:t>keep these records confidential. The following is a list of individuals who may access your records:</w:t>
      </w:r>
    </w:p>
    <w:p w14:paraId="6014F81E" w14:textId="77777777" w:rsidR="00FE69C2" w:rsidRPr="005102B7" w:rsidRDefault="00FE69C2" w:rsidP="0054420C"/>
    <w:p w14:paraId="6292C8BB" w14:textId="77777777" w:rsidR="0023662E" w:rsidRPr="005102B7" w:rsidRDefault="00E55759" w:rsidP="0054420C">
      <w:pPr>
        <w:pStyle w:val="ListParagraph"/>
        <w:numPr>
          <w:ilvl w:val="0"/>
          <w:numId w:val="16"/>
        </w:numPr>
      </w:pPr>
      <w:r w:rsidRPr="005102B7">
        <w:t xml:space="preserve">The manufacturer of the </w:t>
      </w:r>
      <w:r w:rsidR="0023662E" w:rsidRPr="005102B7">
        <w:t>investigational treatment</w:t>
      </w:r>
    </w:p>
    <w:p w14:paraId="561FB8CC" w14:textId="77777777" w:rsidR="0023662E" w:rsidRPr="005102B7" w:rsidRDefault="0023662E" w:rsidP="0054420C">
      <w:pPr>
        <w:pStyle w:val="ListParagraph"/>
        <w:numPr>
          <w:ilvl w:val="0"/>
          <w:numId w:val="16"/>
        </w:numPr>
      </w:pPr>
      <w:r w:rsidRPr="005102B7">
        <w:t>The U.S. Food and Drug Administration (FDA)</w:t>
      </w:r>
    </w:p>
    <w:p w14:paraId="1ABA1B99" w14:textId="77777777" w:rsidR="0023662E" w:rsidRPr="005102B7" w:rsidRDefault="0023662E" w:rsidP="0054420C">
      <w:pPr>
        <w:pStyle w:val="ListParagraph"/>
        <w:numPr>
          <w:ilvl w:val="0"/>
          <w:numId w:val="16"/>
        </w:numPr>
      </w:pPr>
      <w:r w:rsidRPr="005102B7">
        <w:lastRenderedPageBreak/>
        <w:t>Offices and committees responsible for the oversight of research</w:t>
      </w:r>
    </w:p>
    <w:p w14:paraId="5A63F53A" w14:textId="4D9BB6E6" w:rsidR="0023662E" w:rsidRPr="005102B7" w:rsidRDefault="0023662E" w:rsidP="0054420C">
      <w:pPr>
        <w:pStyle w:val="ListParagraph"/>
        <w:numPr>
          <w:ilvl w:val="0"/>
          <w:numId w:val="16"/>
        </w:numPr>
      </w:pPr>
      <w:r w:rsidRPr="005102B7">
        <w:t>Your insurance company or health benefits program</w:t>
      </w:r>
    </w:p>
    <w:p w14:paraId="7A16C80E" w14:textId="43A9F3E1" w:rsidR="00D954A7" w:rsidRPr="005102B7" w:rsidRDefault="0023662E" w:rsidP="0054420C">
      <w:pPr>
        <w:pStyle w:val="ListParagraph"/>
        <w:numPr>
          <w:ilvl w:val="0"/>
          <w:numId w:val="16"/>
        </w:numPr>
        <w:rPr>
          <w:rFonts w:eastAsia="Times New Roman"/>
          <w:color w:val="333333"/>
          <w:kern w:val="0"/>
          <w14:ligatures w14:val="none"/>
        </w:rPr>
      </w:pPr>
      <w:r w:rsidRPr="005102B7">
        <w:t xml:space="preserve">The clinic staff </w:t>
      </w:r>
      <w:proofErr w:type="gramStart"/>
      <w:r w:rsidRPr="005102B7">
        <w:t>directly</w:t>
      </w:r>
      <w:proofErr w:type="gramEnd"/>
      <w:r w:rsidRPr="005102B7">
        <w:t xml:space="preserve"> invol</w:t>
      </w:r>
      <w:r w:rsidR="00F66E42" w:rsidRPr="005102B7">
        <w:t>v</w:t>
      </w:r>
      <w:r w:rsidRPr="005102B7">
        <w:t>ed in your medical</w:t>
      </w:r>
      <w:r w:rsidR="00F66E42" w:rsidRPr="005102B7">
        <w:t xml:space="preserve"> </w:t>
      </w:r>
      <w:proofErr w:type="gramStart"/>
      <w:r w:rsidR="00F66E42" w:rsidRPr="005102B7">
        <w:t>care</w:t>
      </w:r>
      <w:proofErr w:type="gramEnd"/>
      <w:r w:rsidR="00D954A7" w:rsidRPr="005102B7">
        <w:rPr>
          <w:rFonts w:eastAsia="Times New Roman"/>
          <w:color w:val="333333"/>
          <w:kern w:val="0"/>
          <w14:ligatures w14:val="none"/>
        </w:rPr>
        <w:t> </w:t>
      </w:r>
    </w:p>
    <w:p w14:paraId="5705C5DC" w14:textId="65EC6BC0" w:rsidR="00D954A7" w:rsidRPr="005102B7" w:rsidRDefault="00D954A7" w:rsidP="0054420C">
      <w:pPr>
        <w:pStyle w:val="Heading2"/>
        <w:rPr>
          <w:rFonts w:eastAsia="Times New Roman"/>
        </w:rPr>
      </w:pPr>
      <w:r w:rsidRPr="005102B7">
        <w:rPr>
          <w:rFonts w:eastAsia="Times New Roman"/>
          <w:shd w:val="clear" w:color="auto" w:fill="FFFFFF"/>
        </w:rPr>
        <w:t>1</w:t>
      </w:r>
      <w:r w:rsidR="41608283" w:rsidRPr="005102B7">
        <w:rPr>
          <w:rFonts w:eastAsia="Times New Roman"/>
          <w:shd w:val="clear" w:color="auto" w:fill="FFFFFF"/>
        </w:rPr>
        <w:t>2</w:t>
      </w:r>
      <w:r w:rsidRPr="005102B7">
        <w:rPr>
          <w:rFonts w:eastAsia="Times New Roman"/>
          <w:shd w:val="clear" w:color="auto" w:fill="FFFFFF"/>
        </w:rPr>
        <w:t xml:space="preserve">. What other </w:t>
      </w:r>
      <w:proofErr w:type="gramStart"/>
      <w:r w:rsidRPr="005102B7">
        <w:rPr>
          <w:rFonts w:eastAsia="Times New Roman"/>
          <w:shd w:val="clear" w:color="auto" w:fill="FFFFFF"/>
        </w:rPr>
        <w:t>important information</w:t>
      </w:r>
      <w:proofErr w:type="gramEnd"/>
      <w:r w:rsidRPr="005102B7">
        <w:rPr>
          <w:rFonts w:eastAsia="Times New Roman"/>
          <w:shd w:val="clear" w:color="auto" w:fill="FFFFFF"/>
        </w:rPr>
        <w:t xml:space="preserve"> do you need to know?</w:t>
      </w:r>
    </w:p>
    <w:p w14:paraId="580A2D4E" w14:textId="4221FA16" w:rsidR="00D954A7" w:rsidRPr="00CD0A6C" w:rsidRDefault="00D954A7" w:rsidP="0054420C">
      <w:pPr>
        <w:rPr>
          <w:b/>
          <w:bCs/>
          <w:i/>
          <w:color w:val="EE0000"/>
          <w:shd w:val="clear" w:color="auto" w:fill="FFFFFF"/>
        </w:rPr>
      </w:pPr>
      <w:r w:rsidRPr="00FE69C2">
        <w:rPr>
          <w:rStyle w:val="Instructions"/>
        </w:rPr>
        <w:t xml:space="preserve">Provide a list of other </w:t>
      </w:r>
      <w:proofErr w:type="gramStart"/>
      <w:r w:rsidRPr="00FE69C2">
        <w:rPr>
          <w:rStyle w:val="Instructions"/>
        </w:rPr>
        <w:t>important information</w:t>
      </w:r>
      <w:proofErr w:type="gramEnd"/>
      <w:r w:rsidRPr="00FE69C2">
        <w:rPr>
          <w:rStyle w:val="Instructions"/>
        </w:rPr>
        <w:t xml:space="preserve"> not covered in the </w:t>
      </w:r>
      <w:r w:rsidRPr="00197112">
        <w:rPr>
          <w:rStyle w:val="Instructions"/>
        </w:rPr>
        <w:t>sections</w:t>
      </w:r>
      <w:r w:rsidRPr="00FE69C2">
        <w:rPr>
          <w:rStyle w:val="Instructions"/>
        </w:rPr>
        <w:t xml:space="preserve"> above.</w:t>
      </w:r>
      <w:r w:rsidR="005102B7" w:rsidRPr="00FE69C2">
        <w:rPr>
          <w:rStyle w:val="Instructions"/>
        </w:rPr>
        <w:t xml:space="preserve"> </w:t>
      </w:r>
      <w:r w:rsidR="004F06BF" w:rsidRPr="00FE69C2">
        <w:rPr>
          <w:rStyle w:val="Instructions"/>
        </w:rPr>
        <w:t xml:space="preserve">Examples </w:t>
      </w:r>
      <w:proofErr w:type="gramStart"/>
      <w:r w:rsidR="004F06BF" w:rsidRPr="00FE69C2">
        <w:rPr>
          <w:rStyle w:val="Instructions"/>
        </w:rPr>
        <w:t>are provided</w:t>
      </w:r>
      <w:proofErr w:type="gramEnd"/>
      <w:r w:rsidR="004F06BF" w:rsidRPr="00FE69C2">
        <w:rPr>
          <w:rStyle w:val="Instructions"/>
        </w:rPr>
        <w:t xml:space="preserve"> below:</w:t>
      </w:r>
    </w:p>
    <w:p w14:paraId="1978EE6B" w14:textId="3863D915" w:rsidR="00D954A7" w:rsidRPr="005102B7" w:rsidRDefault="00D954A7" w:rsidP="0054420C">
      <w:r w:rsidRPr="005102B7">
        <w:rPr>
          <w:shd w:val="clear" w:color="auto" w:fill="FFFFFF"/>
        </w:rPr>
        <w:t xml:space="preserve">During your treatment, if we learn any </w:t>
      </w:r>
      <w:proofErr w:type="gramStart"/>
      <w:r w:rsidRPr="005102B7">
        <w:rPr>
          <w:shd w:val="clear" w:color="auto" w:fill="FFFFFF"/>
        </w:rPr>
        <w:t>new information</w:t>
      </w:r>
      <w:proofErr w:type="gramEnd"/>
      <w:r w:rsidRPr="005102B7">
        <w:rPr>
          <w:shd w:val="clear" w:color="auto" w:fill="FFFFFF"/>
        </w:rPr>
        <w:t xml:space="preserve"> about the risks or benefits of the investigational </w:t>
      </w:r>
      <w:r w:rsidR="00A00D3C" w:rsidRPr="005102B7">
        <w:rPr>
          <w:shd w:val="clear" w:color="auto" w:fill="FFFFFF"/>
        </w:rPr>
        <w:t>treatment</w:t>
      </w:r>
      <w:r w:rsidR="00FF2F3A" w:rsidRPr="005102B7">
        <w:rPr>
          <w:shd w:val="clear" w:color="auto" w:fill="FFFFFF"/>
        </w:rPr>
        <w:t xml:space="preserve"> your doctor</w:t>
      </w:r>
      <w:r w:rsidRPr="005102B7">
        <w:rPr>
          <w:shd w:val="clear" w:color="auto" w:fill="FFFFFF"/>
        </w:rPr>
        <w:t xml:space="preserve"> will let you know.</w:t>
      </w:r>
    </w:p>
    <w:p w14:paraId="5461577E" w14:textId="77777777" w:rsidR="002B4E74" w:rsidRPr="005102B7" w:rsidRDefault="002B4E74" w:rsidP="0054420C">
      <w:pPr>
        <w:rPr>
          <w:shd w:val="clear" w:color="auto" w:fill="FFFFFF"/>
        </w:rPr>
      </w:pPr>
    </w:p>
    <w:p w14:paraId="33ED0180" w14:textId="2C9485D0" w:rsidR="002B4E74" w:rsidRPr="005102B7" w:rsidRDefault="00D954A7" w:rsidP="0054420C">
      <w:pPr>
        <w:rPr>
          <w:shd w:val="clear" w:color="auto" w:fill="FFFFFF"/>
        </w:rPr>
      </w:pPr>
      <w:r w:rsidRPr="005102B7">
        <w:rPr>
          <w:shd w:val="clear" w:color="auto" w:fill="FFFFFF"/>
        </w:rPr>
        <w:t xml:space="preserve">You will not receive any payment as compensation </w:t>
      </w:r>
      <w:r w:rsidR="00FF2F3A" w:rsidRPr="005102B7">
        <w:rPr>
          <w:shd w:val="clear" w:color="auto" w:fill="FFFFFF"/>
        </w:rPr>
        <w:t>for taking</w:t>
      </w:r>
      <w:r w:rsidRPr="005102B7">
        <w:rPr>
          <w:shd w:val="clear" w:color="auto" w:fill="FFFFFF"/>
        </w:rPr>
        <w:t xml:space="preserve"> the investigational </w:t>
      </w:r>
      <w:r w:rsidR="00FF2F3A" w:rsidRPr="005102B7">
        <w:rPr>
          <w:shd w:val="clear" w:color="auto" w:fill="FFFFFF"/>
        </w:rPr>
        <w:t>treatment</w:t>
      </w:r>
      <w:r w:rsidRPr="005102B7">
        <w:rPr>
          <w:shd w:val="clear" w:color="auto" w:fill="FFFFFF"/>
        </w:rPr>
        <w:t>.</w:t>
      </w:r>
    </w:p>
    <w:p w14:paraId="25CB12CA" w14:textId="7E16C331" w:rsidR="00D954A7" w:rsidRPr="005102B7" w:rsidRDefault="006811E3" w:rsidP="0054420C">
      <w:pPr>
        <w:pStyle w:val="Heading2"/>
        <w:rPr>
          <w:rFonts w:eastAsia="Times New Roman"/>
        </w:rPr>
      </w:pPr>
      <w:r w:rsidRPr="005102B7">
        <w:rPr>
          <w:rFonts w:eastAsia="Times New Roman"/>
          <w:shd w:val="clear" w:color="auto" w:fill="FFFFFF"/>
        </w:rPr>
        <w:t>1</w:t>
      </w:r>
      <w:r w:rsidR="139B52DA" w:rsidRPr="005102B7">
        <w:rPr>
          <w:rFonts w:eastAsia="Times New Roman"/>
          <w:shd w:val="clear" w:color="auto" w:fill="FFFFFF"/>
        </w:rPr>
        <w:t>3</w:t>
      </w:r>
      <w:r w:rsidRPr="005102B7">
        <w:rPr>
          <w:rFonts w:eastAsia="Times New Roman"/>
          <w:shd w:val="clear" w:color="auto" w:fill="FFFFFF"/>
        </w:rPr>
        <w:t xml:space="preserve">. </w:t>
      </w:r>
      <w:r w:rsidR="00D954A7" w:rsidRPr="005102B7">
        <w:rPr>
          <w:rFonts w:eastAsia="Times New Roman"/>
          <w:shd w:val="clear" w:color="auto" w:fill="FFFFFF"/>
        </w:rPr>
        <w:t>Whom should I contact?</w:t>
      </w:r>
    </w:p>
    <w:p w14:paraId="7A9C85A1" w14:textId="72276ED5" w:rsidR="00D954A7" w:rsidRPr="00FE69C2" w:rsidRDefault="00D954A7" w:rsidP="0054420C">
      <w:pPr>
        <w:rPr>
          <w:rStyle w:val="Instructions"/>
        </w:rPr>
      </w:pPr>
      <w:r w:rsidRPr="00926594">
        <w:rPr>
          <w:rStyle w:val="Instructions"/>
        </w:rPr>
        <w:t xml:space="preserve">Provide consolidated contact information, as appropriate. If the contact information changes at any time, provide </w:t>
      </w:r>
      <w:proofErr w:type="gramStart"/>
      <w:r w:rsidRPr="00926594">
        <w:rPr>
          <w:rStyle w:val="Instructions"/>
        </w:rPr>
        <w:t>the new</w:t>
      </w:r>
      <w:proofErr w:type="gramEnd"/>
      <w:r w:rsidRPr="00926594">
        <w:rPr>
          <w:rStyle w:val="Instructions"/>
        </w:rPr>
        <w:t xml:space="preserve"> contact</w:t>
      </w:r>
      <w:r w:rsidRPr="005B178A">
        <w:rPr>
          <w:rStyle w:val="Instructions"/>
        </w:rPr>
        <w:t xml:space="preserve"> information to the patient.</w:t>
      </w:r>
    </w:p>
    <w:p w14:paraId="61BF5ECF" w14:textId="0AFDF57B" w:rsidR="00D954A7" w:rsidRPr="005102B7" w:rsidRDefault="00D954A7" w:rsidP="005442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Caption w:val="Table of Contact Information"/>
        <w:tblDescription w:val="This table includes contact information, including who to contact in the case of an emergency."/>
      </w:tblPr>
      <w:tblGrid>
        <w:gridCol w:w="2817"/>
        <w:gridCol w:w="2796"/>
        <w:gridCol w:w="3737"/>
      </w:tblGrid>
      <w:tr w:rsidR="00D954A7" w:rsidRPr="005102B7" w14:paraId="3BE0A79C" w14:textId="77777777" w:rsidTr="000528C7">
        <w:trPr>
          <w:cantSplit/>
          <w:tblHeader/>
        </w:trPr>
        <w:tc>
          <w:tcPr>
            <w:tcW w:w="2592" w:type="dxa"/>
            <w:shd w:val="clear" w:color="auto" w:fill="DCD8DC" w:themeFill="background2"/>
            <w:tcMar>
              <w:top w:w="80" w:type="dxa"/>
              <w:left w:w="80" w:type="dxa"/>
              <w:bottom w:w="80" w:type="dxa"/>
              <w:right w:w="80" w:type="dxa"/>
            </w:tcMar>
            <w:hideMark/>
          </w:tcPr>
          <w:p w14:paraId="05A505A4" w14:textId="77777777" w:rsidR="00D954A7" w:rsidRPr="005B178A" w:rsidRDefault="00D954A7" w:rsidP="0054420C">
            <w:pPr>
              <w:rPr>
                <w:b/>
                <w:bCs/>
              </w:rPr>
            </w:pPr>
            <w:r w:rsidRPr="005B178A">
              <w:rPr>
                <w:b/>
                <w:bCs/>
              </w:rPr>
              <w:t>Name</w:t>
            </w:r>
          </w:p>
          <w:p w14:paraId="26D62146" w14:textId="2C19D72C" w:rsidR="00D954A7" w:rsidRPr="005B178A" w:rsidRDefault="00D954A7" w:rsidP="0054420C">
            <w:pPr>
              <w:rPr>
                <w:rStyle w:val="Instructions"/>
              </w:rPr>
            </w:pPr>
            <w:r w:rsidRPr="005B178A">
              <w:rPr>
                <w:rStyle w:val="Instructions"/>
              </w:rPr>
              <w:t xml:space="preserve">Name of the doctor/clinical staff/board/IRB/advocate, </w:t>
            </w:r>
            <w:proofErr w:type="gramStart"/>
            <w:r w:rsidRPr="005B178A">
              <w:rPr>
                <w:rStyle w:val="Instructions"/>
              </w:rPr>
              <w:t>etc.</w:t>
            </w:r>
            <w:proofErr w:type="gramEnd"/>
          </w:p>
        </w:tc>
        <w:tc>
          <w:tcPr>
            <w:tcW w:w="2431" w:type="dxa"/>
            <w:shd w:val="clear" w:color="auto" w:fill="DCD8DC" w:themeFill="background2"/>
            <w:tcMar>
              <w:top w:w="80" w:type="dxa"/>
              <w:left w:w="80" w:type="dxa"/>
              <w:bottom w:w="80" w:type="dxa"/>
              <w:right w:w="80" w:type="dxa"/>
            </w:tcMar>
            <w:hideMark/>
          </w:tcPr>
          <w:p w14:paraId="7FC732D9" w14:textId="77777777" w:rsidR="00D954A7" w:rsidRPr="005B178A" w:rsidRDefault="00D954A7" w:rsidP="0054420C">
            <w:pPr>
              <w:rPr>
                <w:b/>
                <w:bCs/>
              </w:rPr>
            </w:pPr>
            <w:r w:rsidRPr="005B178A">
              <w:rPr>
                <w:b/>
                <w:bCs/>
              </w:rPr>
              <w:t xml:space="preserve">Contact </w:t>
            </w:r>
            <w:proofErr w:type="gramStart"/>
            <w:r w:rsidRPr="005B178A">
              <w:rPr>
                <w:b/>
                <w:bCs/>
              </w:rPr>
              <w:t>information</w:t>
            </w:r>
            <w:proofErr w:type="gramEnd"/>
          </w:p>
          <w:p w14:paraId="17F6A66C" w14:textId="6DE27088" w:rsidR="00D954A7" w:rsidRPr="005B178A" w:rsidRDefault="00D954A7" w:rsidP="0054420C">
            <w:pPr>
              <w:rPr>
                <w:rStyle w:val="Instructions"/>
              </w:rPr>
            </w:pPr>
            <w:r w:rsidRPr="005B178A">
              <w:rPr>
                <w:rStyle w:val="Instructions"/>
              </w:rPr>
              <w:t xml:space="preserve">Phone number, </w:t>
            </w:r>
            <w:proofErr w:type="gramStart"/>
            <w:r w:rsidRPr="005B178A">
              <w:rPr>
                <w:rStyle w:val="Instructions"/>
              </w:rPr>
              <w:t>email, or</w:t>
            </w:r>
            <w:proofErr w:type="gramEnd"/>
            <w:r w:rsidRPr="005B178A">
              <w:rPr>
                <w:rStyle w:val="Instructions"/>
              </w:rPr>
              <w:t xml:space="preserve"> address, </w:t>
            </w:r>
            <w:proofErr w:type="gramStart"/>
            <w:r w:rsidRPr="005B178A">
              <w:rPr>
                <w:rStyle w:val="Instructions"/>
              </w:rPr>
              <w:t>etc.</w:t>
            </w:r>
            <w:proofErr w:type="gramEnd"/>
            <w:r w:rsidRPr="005B178A">
              <w:rPr>
                <w:rStyle w:val="Instructions"/>
              </w:rPr>
              <w:t>, as appropriate</w:t>
            </w:r>
          </w:p>
        </w:tc>
        <w:tc>
          <w:tcPr>
            <w:tcW w:w="3826" w:type="dxa"/>
            <w:shd w:val="clear" w:color="auto" w:fill="DCD8DC" w:themeFill="background2"/>
            <w:tcMar>
              <w:top w:w="80" w:type="dxa"/>
              <w:left w:w="80" w:type="dxa"/>
              <w:bottom w:w="80" w:type="dxa"/>
              <w:right w:w="80" w:type="dxa"/>
            </w:tcMar>
            <w:hideMark/>
          </w:tcPr>
          <w:p w14:paraId="0E4673C1" w14:textId="77777777" w:rsidR="006669F7" w:rsidRPr="005B178A" w:rsidRDefault="00D954A7" w:rsidP="0054420C">
            <w:pPr>
              <w:rPr>
                <w:b/>
                <w:bCs/>
              </w:rPr>
            </w:pPr>
            <w:r w:rsidRPr="005B178A">
              <w:rPr>
                <w:b/>
                <w:bCs/>
              </w:rPr>
              <w:t>For questions about…</w:t>
            </w:r>
          </w:p>
          <w:p w14:paraId="00D30E85" w14:textId="0AA7F79E" w:rsidR="00D954A7" w:rsidRPr="00926594" w:rsidRDefault="006669F7" w:rsidP="00F54150">
            <w:pPr>
              <w:rPr>
                <w:rStyle w:val="Instructions"/>
              </w:rPr>
            </w:pPr>
            <w:r w:rsidRPr="005A5301">
              <w:rPr>
                <w:rStyle w:val="Instructions"/>
              </w:rPr>
              <w:t>P</w:t>
            </w:r>
            <w:r w:rsidR="00D954A7" w:rsidRPr="005A5301">
              <w:rPr>
                <w:rStyle w:val="Instructions"/>
              </w:rPr>
              <w:t>rovide a consolidated list of issues for which a patient may have questions</w:t>
            </w:r>
          </w:p>
        </w:tc>
      </w:tr>
      <w:tr w:rsidR="00D954A7" w:rsidRPr="005102B7" w14:paraId="747AFB5A" w14:textId="77777777" w:rsidTr="000528C7">
        <w:tc>
          <w:tcPr>
            <w:tcW w:w="2592" w:type="dxa"/>
            <w:shd w:val="clear" w:color="auto" w:fill="FFFFFF" w:themeFill="background1"/>
            <w:tcMar>
              <w:top w:w="80" w:type="dxa"/>
              <w:left w:w="80" w:type="dxa"/>
              <w:bottom w:w="80" w:type="dxa"/>
              <w:right w:w="80" w:type="dxa"/>
            </w:tcMar>
            <w:hideMark/>
          </w:tcPr>
          <w:p w14:paraId="348AD45B" w14:textId="4E12B4A5" w:rsidR="00D954A7" w:rsidRPr="00CD0A6C" w:rsidRDefault="004D7B98" w:rsidP="0054420C">
            <w:pPr>
              <w:rPr>
                <w:rStyle w:val="Instructions"/>
              </w:rPr>
            </w:pPr>
            <w:r w:rsidRPr="00F54150">
              <w:rPr>
                <w:rStyle w:val="Instructions"/>
              </w:rPr>
              <w:t>[</w:t>
            </w:r>
            <w:r w:rsidR="00D954A7" w:rsidRPr="00F54150">
              <w:rPr>
                <w:rStyle w:val="Instructions"/>
              </w:rPr>
              <w:t>Name of the staff</w:t>
            </w:r>
            <w:r w:rsidRPr="00F54150">
              <w:rPr>
                <w:rStyle w:val="Instructions"/>
              </w:rPr>
              <w:t>]</w:t>
            </w:r>
          </w:p>
        </w:tc>
        <w:tc>
          <w:tcPr>
            <w:tcW w:w="2860" w:type="dxa"/>
            <w:shd w:val="clear" w:color="auto" w:fill="FFFFFF" w:themeFill="background1"/>
            <w:tcMar>
              <w:top w:w="80" w:type="dxa"/>
              <w:left w:w="80" w:type="dxa"/>
              <w:bottom w:w="80" w:type="dxa"/>
              <w:right w:w="80" w:type="dxa"/>
            </w:tcMar>
            <w:hideMark/>
          </w:tcPr>
          <w:p w14:paraId="4D016D57" w14:textId="77777777" w:rsidR="00D954A7" w:rsidRPr="005102B7" w:rsidRDefault="00D954A7" w:rsidP="0054420C">
            <w:r w:rsidRPr="005102B7">
              <w:t>Phone:</w:t>
            </w:r>
          </w:p>
          <w:p w14:paraId="4ACC8AFB" w14:textId="77777777" w:rsidR="00D954A7" w:rsidRPr="005102B7" w:rsidRDefault="00D954A7" w:rsidP="0054420C">
            <w:r w:rsidRPr="005102B7">
              <w:t>E-mail:</w:t>
            </w:r>
          </w:p>
          <w:p w14:paraId="23FC9A00" w14:textId="77777777" w:rsidR="00D954A7" w:rsidRPr="005102B7" w:rsidRDefault="00D954A7" w:rsidP="0054420C">
            <w:r w:rsidRPr="005102B7">
              <w:t>Address:</w:t>
            </w:r>
          </w:p>
        </w:tc>
        <w:tc>
          <w:tcPr>
            <w:tcW w:w="3360" w:type="dxa"/>
            <w:shd w:val="clear" w:color="auto" w:fill="FFFFFF" w:themeFill="background1"/>
            <w:tcMar>
              <w:top w:w="80" w:type="dxa"/>
              <w:left w:w="80" w:type="dxa"/>
              <w:bottom w:w="80" w:type="dxa"/>
              <w:right w:w="80" w:type="dxa"/>
            </w:tcMar>
            <w:hideMark/>
          </w:tcPr>
          <w:p w14:paraId="772F8129" w14:textId="33611A03" w:rsidR="00D954A7" w:rsidRPr="005102B7" w:rsidRDefault="00D954A7" w:rsidP="00CD0A6C">
            <w:pPr>
              <w:pStyle w:val="ListParagraph"/>
              <w:numPr>
                <w:ilvl w:val="0"/>
                <w:numId w:val="12"/>
              </w:numPr>
              <w:tabs>
                <w:tab w:val="clear" w:pos="720"/>
                <w:tab w:val="num" w:pos="427"/>
              </w:tabs>
              <w:ind w:left="427" w:hanging="270"/>
            </w:pPr>
            <w:r w:rsidRPr="005102B7">
              <w:t>Treatment, including any injury from the treatment</w:t>
            </w:r>
            <w:r w:rsidR="00CD5C08" w:rsidRPr="005102B7">
              <w:t>.</w:t>
            </w:r>
          </w:p>
        </w:tc>
      </w:tr>
      <w:tr w:rsidR="00646F62" w:rsidRPr="005102B7" w14:paraId="09154DEC" w14:textId="77777777" w:rsidTr="000528C7">
        <w:tc>
          <w:tcPr>
            <w:tcW w:w="2592" w:type="dxa"/>
            <w:shd w:val="clear" w:color="auto" w:fill="FFFFFF" w:themeFill="background1"/>
            <w:tcMar>
              <w:top w:w="80" w:type="dxa"/>
              <w:left w:w="80" w:type="dxa"/>
              <w:bottom w:w="80" w:type="dxa"/>
              <w:right w:w="80" w:type="dxa"/>
            </w:tcMar>
          </w:tcPr>
          <w:p w14:paraId="49F4B745" w14:textId="77777777" w:rsidR="00646F62" w:rsidRPr="005B178A" w:rsidRDefault="004D7B98" w:rsidP="0054420C">
            <w:pPr>
              <w:rPr>
                <w:b/>
                <w:bCs/>
              </w:rPr>
            </w:pPr>
            <w:r w:rsidRPr="005B178A">
              <w:rPr>
                <w:b/>
                <w:bCs/>
              </w:rPr>
              <w:t xml:space="preserve">UC Davis Health Hospital Operator </w:t>
            </w:r>
          </w:p>
          <w:p w14:paraId="60028EFF" w14:textId="77777777" w:rsidR="00077211" w:rsidRPr="005102B7" w:rsidRDefault="00077211" w:rsidP="0054420C"/>
          <w:p w14:paraId="283AFB08" w14:textId="496FC5C2" w:rsidR="00F76991" w:rsidRPr="005102B7" w:rsidRDefault="00F76991" w:rsidP="0054420C">
            <w:pPr>
              <w:rPr>
                <w:b/>
                <w:bCs/>
              </w:rPr>
            </w:pPr>
            <w:r w:rsidRPr="005102B7">
              <w:t xml:space="preserve">*In </w:t>
            </w:r>
            <w:proofErr w:type="gramStart"/>
            <w:r w:rsidRPr="005102B7">
              <w:t>the case</w:t>
            </w:r>
            <w:proofErr w:type="gramEnd"/>
            <w:r w:rsidRPr="005102B7">
              <w:t xml:space="preserve"> of an emergency, dial 911 from any phone.</w:t>
            </w:r>
          </w:p>
        </w:tc>
        <w:tc>
          <w:tcPr>
            <w:tcW w:w="2860" w:type="dxa"/>
            <w:shd w:val="clear" w:color="auto" w:fill="FFFFFF" w:themeFill="background1"/>
            <w:tcMar>
              <w:top w:w="80" w:type="dxa"/>
              <w:left w:w="80" w:type="dxa"/>
              <w:bottom w:w="80" w:type="dxa"/>
              <w:right w:w="80" w:type="dxa"/>
            </w:tcMar>
          </w:tcPr>
          <w:p w14:paraId="5FD693E9" w14:textId="71BD5ACA" w:rsidR="00646F62" w:rsidRPr="005102B7" w:rsidRDefault="004D7B98" w:rsidP="0054420C">
            <w:r w:rsidRPr="005102B7">
              <w:t xml:space="preserve">Phone: </w:t>
            </w:r>
            <w:r w:rsidR="00CD0A6C">
              <w:t>(</w:t>
            </w:r>
            <w:r w:rsidRPr="005102B7">
              <w:t>916</w:t>
            </w:r>
            <w:r w:rsidR="00CD0A6C">
              <w:t xml:space="preserve">) </w:t>
            </w:r>
            <w:r w:rsidRPr="005102B7">
              <w:t>734-2011</w:t>
            </w:r>
          </w:p>
          <w:p w14:paraId="35307FA8" w14:textId="77777777" w:rsidR="00F76991" w:rsidRPr="005102B7" w:rsidRDefault="00F76991" w:rsidP="0054420C"/>
          <w:p w14:paraId="79BD293C" w14:textId="5CAF7518" w:rsidR="000855E8" w:rsidRPr="005102B7" w:rsidRDefault="00123303" w:rsidP="0054420C">
            <w:r w:rsidRPr="005102B7">
              <w:t>T</w:t>
            </w:r>
            <w:r w:rsidR="000855E8" w:rsidRPr="005102B7">
              <w:t xml:space="preserve">ell the Operator you are in a </w:t>
            </w:r>
            <w:r w:rsidR="0037238F" w:rsidRPr="005102B7">
              <w:t>treatment</w:t>
            </w:r>
            <w:r w:rsidR="000855E8" w:rsidRPr="005102B7">
              <w:t xml:space="preserve"> </w:t>
            </w:r>
            <w:proofErr w:type="gramStart"/>
            <w:r w:rsidR="000855E8" w:rsidRPr="005102B7">
              <w:t>study</w:t>
            </w:r>
            <w:proofErr w:type="gramEnd"/>
            <w:r w:rsidR="000855E8" w:rsidRPr="005102B7">
              <w:t xml:space="preserve"> and you wish to talk to</w:t>
            </w:r>
            <w:r w:rsidR="000855E8" w:rsidRPr="005102B7">
              <w:rPr>
                <w:b/>
                <w:bCs/>
                <w:i/>
              </w:rPr>
              <w:t xml:space="preserve"> </w:t>
            </w:r>
            <w:r w:rsidR="000855E8" w:rsidRPr="005102B7">
              <w:rPr>
                <w:b/>
                <w:bCs/>
                <w:i/>
                <w:color w:val="E60000"/>
              </w:rPr>
              <w:t>[the Internal Med</w:t>
            </w:r>
            <w:r w:rsidR="006D6B3A" w:rsidRPr="005102B7">
              <w:rPr>
                <w:b/>
                <w:bCs/>
                <w:i/>
                <w:color w:val="E60000"/>
              </w:rPr>
              <w:t>icine</w:t>
            </w:r>
            <w:r w:rsidR="000855E8" w:rsidRPr="005102B7">
              <w:rPr>
                <w:b/>
                <w:bCs/>
                <w:i/>
                <w:color w:val="E60000"/>
              </w:rPr>
              <w:t xml:space="preserve"> </w:t>
            </w:r>
            <w:r w:rsidR="00214E97" w:rsidRPr="005102B7">
              <w:rPr>
                <w:b/>
                <w:bCs/>
                <w:i/>
                <w:color w:val="E60000"/>
              </w:rPr>
              <w:t>Attending or Fellow</w:t>
            </w:r>
            <w:r w:rsidR="000855E8" w:rsidRPr="005102B7">
              <w:rPr>
                <w:b/>
                <w:bCs/>
                <w:i/>
                <w:color w:val="E60000"/>
              </w:rPr>
              <w:t xml:space="preserve"> on-call, </w:t>
            </w:r>
            <w:proofErr w:type="gramStart"/>
            <w:r w:rsidR="000855E8" w:rsidRPr="005102B7">
              <w:rPr>
                <w:b/>
                <w:bCs/>
                <w:i/>
                <w:color w:val="E60000"/>
              </w:rPr>
              <w:t>etc.</w:t>
            </w:r>
            <w:proofErr w:type="gramEnd"/>
            <w:r w:rsidR="000855E8" w:rsidRPr="005102B7">
              <w:rPr>
                <w:b/>
                <w:bCs/>
                <w:i/>
                <w:color w:val="E60000"/>
              </w:rPr>
              <w:t>]</w:t>
            </w:r>
          </w:p>
        </w:tc>
        <w:tc>
          <w:tcPr>
            <w:tcW w:w="3360" w:type="dxa"/>
            <w:shd w:val="clear" w:color="auto" w:fill="FFFFFF" w:themeFill="background1"/>
            <w:tcMar>
              <w:top w:w="80" w:type="dxa"/>
              <w:left w:w="80" w:type="dxa"/>
              <w:bottom w:w="80" w:type="dxa"/>
              <w:right w:w="80" w:type="dxa"/>
            </w:tcMar>
          </w:tcPr>
          <w:p w14:paraId="5E12CB72" w14:textId="77777777" w:rsidR="00E624C6" w:rsidRPr="005102B7" w:rsidRDefault="00E624C6" w:rsidP="00CD0A6C">
            <w:pPr>
              <w:pStyle w:val="ListParagraph"/>
              <w:numPr>
                <w:ilvl w:val="0"/>
                <w:numId w:val="12"/>
              </w:numPr>
              <w:tabs>
                <w:tab w:val="clear" w:pos="720"/>
                <w:tab w:val="num" w:pos="427"/>
              </w:tabs>
              <w:ind w:left="427" w:hanging="270"/>
            </w:pPr>
            <w:r w:rsidRPr="005102B7">
              <w:t>24-hour contact information</w:t>
            </w:r>
          </w:p>
          <w:p w14:paraId="68E3E000" w14:textId="1213AD95" w:rsidR="00646F62" w:rsidRPr="005102B7" w:rsidRDefault="001553BE" w:rsidP="00CD0A6C">
            <w:pPr>
              <w:pStyle w:val="ListParagraph"/>
              <w:numPr>
                <w:ilvl w:val="0"/>
                <w:numId w:val="12"/>
              </w:numPr>
              <w:tabs>
                <w:tab w:val="clear" w:pos="720"/>
                <w:tab w:val="num" w:pos="427"/>
              </w:tabs>
              <w:ind w:left="427" w:hanging="270"/>
            </w:pPr>
            <w:r w:rsidRPr="005102B7">
              <w:t>For non-emergency issues</w:t>
            </w:r>
            <w:r w:rsidR="00123303" w:rsidRPr="005102B7">
              <w:t xml:space="preserve"> </w:t>
            </w:r>
          </w:p>
        </w:tc>
      </w:tr>
      <w:tr w:rsidR="00D954A7" w:rsidRPr="005102B7" w14:paraId="0A431937" w14:textId="77777777" w:rsidTr="000528C7">
        <w:tc>
          <w:tcPr>
            <w:tcW w:w="2592" w:type="dxa"/>
            <w:shd w:val="clear" w:color="auto" w:fill="FFFFFF" w:themeFill="background1"/>
            <w:tcMar>
              <w:top w:w="80" w:type="dxa"/>
              <w:left w:w="80" w:type="dxa"/>
              <w:bottom w:w="80" w:type="dxa"/>
              <w:right w:w="80" w:type="dxa"/>
            </w:tcMar>
            <w:hideMark/>
          </w:tcPr>
          <w:p w14:paraId="2D099678" w14:textId="47784E2D" w:rsidR="00D954A7" w:rsidRPr="005B178A" w:rsidRDefault="006630A8" w:rsidP="0054420C">
            <w:pPr>
              <w:rPr>
                <w:b/>
                <w:bCs/>
              </w:rPr>
            </w:pPr>
            <w:r w:rsidRPr="005B178A">
              <w:rPr>
                <w:b/>
                <w:bCs/>
              </w:rPr>
              <w:t>Institutional Review Board (IRB)</w:t>
            </w:r>
          </w:p>
        </w:tc>
        <w:tc>
          <w:tcPr>
            <w:tcW w:w="2860" w:type="dxa"/>
            <w:shd w:val="clear" w:color="auto" w:fill="FFFFFF" w:themeFill="background1"/>
            <w:tcMar>
              <w:top w:w="80" w:type="dxa"/>
              <w:left w:w="80" w:type="dxa"/>
              <w:bottom w:w="80" w:type="dxa"/>
              <w:right w:w="80" w:type="dxa"/>
            </w:tcMar>
            <w:hideMark/>
          </w:tcPr>
          <w:p w14:paraId="63DE4D49" w14:textId="32AB1E57" w:rsidR="00D954A7" w:rsidRPr="005102B7" w:rsidRDefault="00D954A7" w:rsidP="0054420C">
            <w:r w:rsidRPr="005102B7">
              <w:t>Phone:</w:t>
            </w:r>
            <w:r w:rsidR="009B6CA6" w:rsidRPr="005102B7">
              <w:t xml:space="preserve"> </w:t>
            </w:r>
            <w:r w:rsidR="005B178A">
              <w:t>(</w:t>
            </w:r>
            <w:r w:rsidR="009B6CA6" w:rsidRPr="005102B7">
              <w:t>916</w:t>
            </w:r>
            <w:r w:rsidR="005B178A">
              <w:t xml:space="preserve">) </w:t>
            </w:r>
            <w:r w:rsidR="009B6CA6" w:rsidRPr="005102B7">
              <w:t>703-9158</w:t>
            </w:r>
          </w:p>
          <w:p w14:paraId="7B4016FD" w14:textId="3B3619ED" w:rsidR="00D954A7" w:rsidRPr="005102B7" w:rsidRDefault="00D954A7" w:rsidP="0054420C">
            <w:r w:rsidRPr="005102B7">
              <w:rPr>
                <w:lang w:val="pt-PT"/>
              </w:rPr>
              <w:t>E-mail:</w:t>
            </w:r>
            <w:r w:rsidR="00575DF4" w:rsidRPr="005102B7">
              <w:rPr>
                <w:lang w:val="pt-PT"/>
              </w:rPr>
              <w:t xml:space="preserve"> </w:t>
            </w:r>
          </w:p>
        </w:tc>
        <w:tc>
          <w:tcPr>
            <w:tcW w:w="3348" w:type="dxa"/>
            <w:shd w:val="clear" w:color="auto" w:fill="FFFFFF" w:themeFill="background1"/>
            <w:tcMar>
              <w:top w:w="80" w:type="dxa"/>
              <w:left w:w="80" w:type="dxa"/>
              <w:bottom w:w="80" w:type="dxa"/>
              <w:right w:w="80" w:type="dxa"/>
            </w:tcMar>
            <w:hideMark/>
          </w:tcPr>
          <w:p w14:paraId="64BEE424" w14:textId="11FA3DB0" w:rsidR="00D954A7" w:rsidRPr="005102B7" w:rsidRDefault="00DA3725" w:rsidP="00CD0A6C">
            <w:pPr>
              <w:pStyle w:val="ListParagraph"/>
              <w:numPr>
                <w:ilvl w:val="0"/>
                <w:numId w:val="14"/>
              </w:numPr>
              <w:tabs>
                <w:tab w:val="num" w:pos="427"/>
              </w:tabs>
              <w:ind w:left="427" w:hanging="270"/>
            </w:pPr>
            <w:r w:rsidRPr="005102B7">
              <w:t>Q</w:t>
            </w:r>
            <w:r w:rsidR="00761CE8" w:rsidRPr="005102B7">
              <w:t>uestions about your rights or any unresolved question</w:t>
            </w:r>
            <w:r w:rsidRPr="005102B7">
              <w:t>s</w:t>
            </w:r>
            <w:r w:rsidR="00761CE8" w:rsidRPr="005102B7">
              <w:t>, concern</w:t>
            </w:r>
            <w:r w:rsidRPr="005102B7">
              <w:t>s</w:t>
            </w:r>
            <w:r w:rsidR="00761CE8" w:rsidRPr="005102B7">
              <w:t>, or complaint</w:t>
            </w:r>
            <w:r w:rsidRPr="005102B7">
              <w:t>s</w:t>
            </w:r>
          </w:p>
        </w:tc>
      </w:tr>
    </w:tbl>
    <w:p w14:paraId="4B2B082E" w14:textId="4CB52044" w:rsidR="00BC43B9" w:rsidRPr="005102B7" w:rsidRDefault="00D954A7" w:rsidP="0054420C">
      <w:r w:rsidRPr="005102B7">
        <w:t> </w:t>
      </w:r>
    </w:p>
    <w:p w14:paraId="4CE5A533" w14:textId="7A37AB7E" w:rsidR="00D954A7" w:rsidRPr="005102B7" w:rsidRDefault="00BC43B9" w:rsidP="0054420C">
      <w:pPr>
        <w:pStyle w:val="Heading2"/>
        <w:rPr>
          <w:rFonts w:eastAsia="Times New Roman"/>
          <w:shd w:val="clear" w:color="auto" w:fill="FFFFFF"/>
        </w:rPr>
      </w:pPr>
      <w:r w:rsidRPr="005102B7">
        <w:rPr>
          <w:rFonts w:eastAsia="Times New Roman"/>
        </w:rPr>
        <w:br w:type="page"/>
      </w:r>
      <w:r w:rsidR="00D954A7" w:rsidRPr="005102B7">
        <w:rPr>
          <w:rFonts w:eastAsia="Times New Roman"/>
          <w:shd w:val="clear" w:color="auto" w:fill="FFFFFF"/>
        </w:rPr>
        <w:lastRenderedPageBreak/>
        <w:t>1</w:t>
      </w:r>
      <w:r w:rsidR="518AD8A0" w:rsidRPr="005102B7">
        <w:rPr>
          <w:rFonts w:eastAsia="Times New Roman"/>
          <w:shd w:val="clear" w:color="auto" w:fill="FFFFFF"/>
        </w:rPr>
        <w:t>4</w:t>
      </w:r>
      <w:r w:rsidR="00D954A7" w:rsidRPr="005102B7">
        <w:rPr>
          <w:rFonts w:eastAsia="Times New Roman"/>
          <w:shd w:val="clear" w:color="auto" w:fill="FFFFFF"/>
        </w:rPr>
        <w:t>. Permission Signatures</w:t>
      </w:r>
    </w:p>
    <w:p w14:paraId="2B7D69EA" w14:textId="0860B398" w:rsidR="00286851" w:rsidRPr="00AD2C19" w:rsidRDefault="00286851" w:rsidP="00AD2C19">
      <w:pPr>
        <w:pStyle w:val="Heading3"/>
        <w:jc w:val="center"/>
        <w:rPr>
          <w:i w:val="0"/>
          <w:iCs w:val="0"/>
        </w:rPr>
      </w:pPr>
      <w:r w:rsidRPr="00AD2C19">
        <w:rPr>
          <w:i w:val="0"/>
          <w:iCs w:val="0"/>
        </w:rPr>
        <w:t>Signature Block for Adult</w:t>
      </w:r>
    </w:p>
    <w:tbl>
      <w:tblPr>
        <w:tblW w:w="0" w:type="auto"/>
        <w:jc w:val="center"/>
        <w:tblBorders>
          <w:insideV w:val="single" w:sz="2" w:space="0" w:color="auto"/>
        </w:tblBorders>
        <w:tblLook w:val="01E0" w:firstRow="1" w:lastRow="1" w:firstColumn="1" w:lastColumn="1" w:noHBand="0" w:noVBand="0"/>
      </w:tblPr>
      <w:tblGrid>
        <w:gridCol w:w="6087"/>
        <w:gridCol w:w="440"/>
        <w:gridCol w:w="2833"/>
      </w:tblGrid>
      <w:tr w:rsidR="008B0A0E" w:rsidRPr="005102B7" w14:paraId="0F265852" w14:textId="77777777">
        <w:trPr>
          <w:jc w:val="center"/>
        </w:trPr>
        <w:tc>
          <w:tcPr>
            <w:tcW w:w="9737" w:type="dxa"/>
            <w:gridSpan w:val="3"/>
            <w:tcBorders>
              <w:bottom w:val="nil"/>
            </w:tcBorders>
          </w:tcPr>
          <w:p w14:paraId="690F686F" w14:textId="77777777" w:rsidR="008B0A0E" w:rsidRPr="005102B7" w:rsidRDefault="008B0A0E" w:rsidP="0054420C">
            <w:r w:rsidRPr="005102B7">
              <w:t>Your signature documents your permission to take part in this experimental treatment.</w:t>
            </w:r>
          </w:p>
        </w:tc>
      </w:tr>
      <w:tr w:rsidR="008B0A0E" w:rsidRPr="005102B7" w14:paraId="6541293F" w14:textId="77777777">
        <w:trPr>
          <w:trHeight w:hRule="exact" w:val="504"/>
          <w:jc w:val="center"/>
        </w:trPr>
        <w:tc>
          <w:tcPr>
            <w:tcW w:w="6333" w:type="dxa"/>
            <w:tcBorders>
              <w:bottom w:val="single" w:sz="12" w:space="0" w:color="auto"/>
              <w:right w:val="nil"/>
            </w:tcBorders>
            <w:vAlign w:val="center"/>
          </w:tcPr>
          <w:p w14:paraId="4D170E24" w14:textId="77777777" w:rsidR="008B0A0E" w:rsidRPr="005102B7" w:rsidRDefault="008B0A0E" w:rsidP="0054420C"/>
        </w:tc>
        <w:tc>
          <w:tcPr>
            <w:tcW w:w="452" w:type="dxa"/>
            <w:tcBorders>
              <w:left w:val="nil"/>
              <w:bottom w:val="nil"/>
              <w:right w:val="nil"/>
            </w:tcBorders>
            <w:vAlign w:val="center"/>
          </w:tcPr>
          <w:p w14:paraId="08865871" w14:textId="77777777" w:rsidR="008B0A0E" w:rsidRPr="005102B7" w:rsidRDefault="008B0A0E" w:rsidP="0054420C"/>
        </w:tc>
        <w:tc>
          <w:tcPr>
            <w:tcW w:w="2952" w:type="dxa"/>
            <w:tcBorders>
              <w:left w:val="nil"/>
              <w:bottom w:val="single" w:sz="12" w:space="0" w:color="auto"/>
            </w:tcBorders>
            <w:vAlign w:val="center"/>
          </w:tcPr>
          <w:p w14:paraId="24FBA6F7" w14:textId="77777777" w:rsidR="008B0A0E" w:rsidRPr="005102B7" w:rsidRDefault="008B0A0E" w:rsidP="0054420C"/>
        </w:tc>
      </w:tr>
      <w:tr w:rsidR="008B0A0E" w:rsidRPr="005102B7" w14:paraId="20D68A88" w14:textId="77777777">
        <w:trPr>
          <w:jc w:val="center"/>
        </w:trPr>
        <w:tc>
          <w:tcPr>
            <w:tcW w:w="6333" w:type="dxa"/>
            <w:tcBorders>
              <w:top w:val="single" w:sz="12" w:space="0" w:color="auto"/>
              <w:bottom w:val="nil"/>
              <w:right w:val="nil"/>
            </w:tcBorders>
          </w:tcPr>
          <w:p w14:paraId="0FD835B9" w14:textId="0198FBFD" w:rsidR="008B0A0E" w:rsidRPr="005102B7" w:rsidRDefault="008B0A0E" w:rsidP="0054420C">
            <w:r w:rsidRPr="005102B7">
              <w:t>Signature of patient</w:t>
            </w:r>
            <w:r w:rsidR="00286851" w:rsidRPr="005102B7">
              <w:t xml:space="preserve"> or</w:t>
            </w:r>
            <w:r w:rsidRPr="005102B7">
              <w:t xml:space="preserve"> legally authorized representative</w:t>
            </w:r>
          </w:p>
        </w:tc>
        <w:tc>
          <w:tcPr>
            <w:tcW w:w="452" w:type="dxa"/>
            <w:tcBorders>
              <w:left w:val="nil"/>
              <w:bottom w:val="nil"/>
              <w:right w:val="nil"/>
            </w:tcBorders>
          </w:tcPr>
          <w:p w14:paraId="7491B9E5" w14:textId="77777777" w:rsidR="008B0A0E" w:rsidRPr="005102B7" w:rsidRDefault="008B0A0E" w:rsidP="0054420C"/>
        </w:tc>
        <w:tc>
          <w:tcPr>
            <w:tcW w:w="2952" w:type="dxa"/>
            <w:tcBorders>
              <w:top w:val="single" w:sz="12" w:space="0" w:color="auto"/>
              <w:left w:val="nil"/>
              <w:bottom w:val="nil"/>
            </w:tcBorders>
          </w:tcPr>
          <w:p w14:paraId="15956F2B" w14:textId="77777777" w:rsidR="008B0A0E" w:rsidRPr="005102B7" w:rsidRDefault="008B0A0E" w:rsidP="0054420C">
            <w:r w:rsidRPr="005102B7">
              <w:t>Date</w:t>
            </w:r>
          </w:p>
        </w:tc>
      </w:tr>
      <w:tr w:rsidR="008B0A0E" w:rsidRPr="005102B7" w14:paraId="5C212DF8" w14:textId="77777777">
        <w:trPr>
          <w:trHeight w:hRule="exact" w:val="504"/>
          <w:jc w:val="center"/>
        </w:trPr>
        <w:tc>
          <w:tcPr>
            <w:tcW w:w="6333" w:type="dxa"/>
            <w:tcBorders>
              <w:bottom w:val="single" w:sz="12" w:space="0" w:color="auto"/>
              <w:right w:val="nil"/>
            </w:tcBorders>
            <w:vAlign w:val="center"/>
          </w:tcPr>
          <w:p w14:paraId="618D48F0" w14:textId="77777777" w:rsidR="008B0A0E" w:rsidRPr="005102B7" w:rsidRDefault="008B0A0E" w:rsidP="0054420C"/>
        </w:tc>
        <w:tc>
          <w:tcPr>
            <w:tcW w:w="3404" w:type="dxa"/>
            <w:gridSpan w:val="2"/>
            <w:vMerge w:val="restart"/>
            <w:tcBorders>
              <w:left w:val="nil"/>
            </w:tcBorders>
            <w:vAlign w:val="center"/>
          </w:tcPr>
          <w:p w14:paraId="04340E9C" w14:textId="77777777" w:rsidR="008B0A0E" w:rsidRPr="005102B7" w:rsidRDefault="008B0A0E" w:rsidP="0054420C"/>
        </w:tc>
      </w:tr>
      <w:tr w:rsidR="008B0A0E" w:rsidRPr="005102B7" w14:paraId="3946B8AF" w14:textId="77777777">
        <w:trPr>
          <w:jc w:val="center"/>
        </w:trPr>
        <w:tc>
          <w:tcPr>
            <w:tcW w:w="6333" w:type="dxa"/>
            <w:tcBorders>
              <w:top w:val="single" w:sz="12" w:space="0" w:color="auto"/>
              <w:bottom w:val="nil"/>
              <w:right w:val="nil"/>
            </w:tcBorders>
          </w:tcPr>
          <w:p w14:paraId="7FED5EE1" w14:textId="77777777" w:rsidR="008B0A0E" w:rsidRPr="005102B7" w:rsidRDefault="008B0A0E" w:rsidP="0054420C">
            <w:r w:rsidRPr="005102B7">
              <w:t>Printed name of patient</w:t>
            </w:r>
          </w:p>
        </w:tc>
        <w:tc>
          <w:tcPr>
            <w:tcW w:w="3404" w:type="dxa"/>
            <w:gridSpan w:val="2"/>
            <w:vMerge/>
            <w:tcBorders>
              <w:left w:val="nil"/>
              <w:bottom w:val="nil"/>
            </w:tcBorders>
          </w:tcPr>
          <w:p w14:paraId="505DCB22" w14:textId="77777777" w:rsidR="008B0A0E" w:rsidRPr="005102B7" w:rsidRDefault="008B0A0E" w:rsidP="0054420C"/>
        </w:tc>
      </w:tr>
      <w:tr w:rsidR="008B0A0E" w:rsidRPr="005102B7" w14:paraId="41C9CF9A" w14:textId="77777777">
        <w:trPr>
          <w:trHeight w:hRule="exact" w:val="504"/>
          <w:jc w:val="center"/>
        </w:trPr>
        <w:tc>
          <w:tcPr>
            <w:tcW w:w="6333" w:type="dxa"/>
            <w:tcBorders>
              <w:bottom w:val="single" w:sz="12" w:space="0" w:color="auto"/>
              <w:right w:val="nil"/>
            </w:tcBorders>
            <w:vAlign w:val="center"/>
          </w:tcPr>
          <w:p w14:paraId="6927E98A" w14:textId="77777777" w:rsidR="008B0A0E" w:rsidRPr="005102B7" w:rsidRDefault="008B0A0E" w:rsidP="0054420C"/>
        </w:tc>
        <w:tc>
          <w:tcPr>
            <w:tcW w:w="452" w:type="dxa"/>
            <w:tcBorders>
              <w:left w:val="nil"/>
              <w:bottom w:val="nil"/>
              <w:right w:val="nil"/>
            </w:tcBorders>
            <w:vAlign w:val="center"/>
          </w:tcPr>
          <w:p w14:paraId="3B37366A" w14:textId="77777777" w:rsidR="008B0A0E" w:rsidRPr="005102B7" w:rsidRDefault="008B0A0E" w:rsidP="0054420C"/>
        </w:tc>
        <w:tc>
          <w:tcPr>
            <w:tcW w:w="2952" w:type="dxa"/>
            <w:tcBorders>
              <w:top w:val="nil"/>
              <w:left w:val="nil"/>
              <w:bottom w:val="single" w:sz="12" w:space="0" w:color="auto"/>
            </w:tcBorders>
            <w:vAlign w:val="center"/>
          </w:tcPr>
          <w:p w14:paraId="502F4DD5" w14:textId="77777777" w:rsidR="008B0A0E" w:rsidRPr="005102B7" w:rsidRDefault="008B0A0E" w:rsidP="0054420C"/>
        </w:tc>
      </w:tr>
      <w:tr w:rsidR="008B0A0E" w:rsidRPr="005102B7" w14:paraId="26572FE5" w14:textId="77777777">
        <w:trPr>
          <w:jc w:val="center"/>
        </w:trPr>
        <w:tc>
          <w:tcPr>
            <w:tcW w:w="6333" w:type="dxa"/>
            <w:tcBorders>
              <w:top w:val="single" w:sz="12" w:space="0" w:color="auto"/>
              <w:bottom w:val="nil"/>
              <w:right w:val="nil"/>
            </w:tcBorders>
          </w:tcPr>
          <w:p w14:paraId="762E1E02" w14:textId="77777777" w:rsidR="008B0A0E" w:rsidRPr="005102B7" w:rsidRDefault="008B0A0E" w:rsidP="0054420C">
            <w:r w:rsidRPr="005102B7">
              <w:t>Signature of person obtaining consent</w:t>
            </w:r>
          </w:p>
        </w:tc>
        <w:tc>
          <w:tcPr>
            <w:tcW w:w="452" w:type="dxa"/>
            <w:tcBorders>
              <w:left w:val="nil"/>
              <w:bottom w:val="nil"/>
              <w:right w:val="nil"/>
            </w:tcBorders>
          </w:tcPr>
          <w:p w14:paraId="6242357A" w14:textId="77777777" w:rsidR="008B0A0E" w:rsidRPr="005102B7" w:rsidRDefault="008B0A0E" w:rsidP="0054420C"/>
        </w:tc>
        <w:tc>
          <w:tcPr>
            <w:tcW w:w="2952" w:type="dxa"/>
            <w:tcBorders>
              <w:top w:val="single" w:sz="12" w:space="0" w:color="auto"/>
              <w:left w:val="nil"/>
              <w:bottom w:val="nil"/>
            </w:tcBorders>
          </w:tcPr>
          <w:p w14:paraId="210A61D0" w14:textId="77777777" w:rsidR="008B0A0E" w:rsidRPr="005102B7" w:rsidRDefault="008B0A0E" w:rsidP="0054420C">
            <w:r w:rsidRPr="005102B7">
              <w:t>Date</w:t>
            </w:r>
          </w:p>
        </w:tc>
      </w:tr>
      <w:tr w:rsidR="008B0A0E" w:rsidRPr="005102B7" w14:paraId="4C7EE963" w14:textId="77777777">
        <w:trPr>
          <w:trHeight w:hRule="exact" w:val="504"/>
          <w:jc w:val="center"/>
        </w:trPr>
        <w:tc>
          <w:tcPr>
            <w:tcW w:w="6333" w:type="dxa"/>
            <w:tcBorders>
              <w:top w:val="nil"/>
              <w:bottom w:val="nil"/>
              <w:right w:val="nil"/>
            </w:tcBorders>
            <w:vAlign w:val="center"/>
          </w:tcPr>
          <w:p w14:paraId="79D53B08" w14:textId="77777777" w:rsidR="008B0A0E" w:rsidRPr="005102B7" w:rsidRDefault="008B0A0E" w:rsidP="0054420C"/>
        </w:tc>
        <w:tc>
          <w:tcPr>
            <w:tcW w:w="452" w:type="dxa"/>
            <w:tcBorders>
              <w:left w:val="nil"/>
              <w:bottom w:val="nil"/>
              <w:right w:val="nil"/>
            </w:tcBorders>
            <w:vAlign w:val="center"/>
          </w:tcPr>
          <w:p w14:paraId="04468FC1" w14:textId="77777777" w:rsidR="008B0A0E" w:rsidRPr="005102B7" w:rsidRDefault="008B0A0E" w:rsidP="0054420C"/>
        </w:tc>
        <w:tc>
          <w:tcPr>
            <w:tcW w:w="2952" w:type="dxa"/>
            <w:tcBorders>
              <w:top w:val="nil"/>
              <w:left w:val="nil"/>
              <w:bottom w:val="nil"/>
              <w:right w:val="nil"/>
            </w:tcBorders>
            <w:vAlign w:val="center"/>
          </w:tcPr>
          <w:p w14:paraId="22059DAE" w14:textId="77777777" w:rsidR="008B0A0E" w:rsidRPr="005102B7" w:rsidRDefault="008B0A0E" w:rsidP="0054420C"/>
        </w:tc>
      </w:tr>
      <w:tr w:rsidR="008B0A0E" w:rsidRPr="005102B7" w14:paraId="48EC3CF3" w14:textId="77777777">
        <w:trPr>
          <w:jc w:val="center"/>
        </w:trPr>
        <w:tc>
          <w:tcPr>
            <w:tcW w:w="6333" w:type="dxa"/>
            <w:tcBorders>
              <w:top w:val="single" w:sz="12" w:space="0" w:color="auto"/>
              <w:bottom w:val="nil"/>
              <w:right w:val="nil"/>
            </w:tcBorders>
          </w:tcPr>
          <w:p w14:paraId="3BCC5840" w14:textId="77777777" w:rsidR="008B0A0E" w:rsidRPr="005102B7" w:rsidRDefault="008B0A0E" w:rsidP="0054420C">
            <w:r w:rsidRPr="005102B7">
              <w:t>Printed name of person obtaining consent</w:t>
            </w:r>
          </w:p>
        </w:tc>
        <w:tc>
          <w:tcPr>
            <w:tcW w:w="452" w:type="dxa"/>
            <w:tcBorders>
              <w:left w:val="nil"/>
              <w:bottom w:val="nil"/>
              <w:right w:val="nil"/>
            </w:tcBorders>
          </w:tcPr>
          <w:p w14:paraId="29626E8F" w14:textId="77777777" w:rsidR="008B0A0E" w:rsidRPr="005102B7" w:rsidRDefault="008B0A0E" w:rsidP="0054420C"/>
        </w:tc>
        <w:tc>
          <w:tcPr>
            <w:tcW w:w="2952" w:type="dxa"/>
            <w:tcBorders>
              <w:top w:val="nil"/>
              <w:left w:val="nil"/>
              <w:bottom w:val="nil"/>
            </w:tcBorders>
          </w:tcPr>
          <w:p w14:paraId="40383F96" w14:textId="77777777" w:rsidR="008B0A0E" w:rsidRPr="005102B7" w:rsidRDefault="008B0A0E" w:rsidP="0054420C"/>
        </w:tc>
      </w:tr>
    </w:tbl>
    <w:p w14:paraId="29EB1FDA" w14:textId="53AA9B7D" w:rsidR="00E1102F" w:rsidRPr="005102B7" w:rsidRDefault="00E1102F" w:rsidP="0054420C">
      <w:pPr>
        <w:pStyle w:val="BodyText"/>
      </w:pPr>
    </w:p>
    <w:p w14:paraId="53252934" w14:textId="123F3856" w:rsidR="008B0A0E" w:rsidRPr="005102B7" w:rsidRDefault="00E1102F" w:rsidP="0054420C">
      <w:r w:rsidRPr="005102B7">
        <w:br w:type="page"/>
      </w:r>
    </w:p>
    <w:p w14:paraId="03D52D1A" w14:textId="04ADA9A4" w:rsidR="00BC000E" w:rsidRPr="00AD2C19" w:rsidRDefault="00BC000E" w:rsidP="00AD2C19">
      <w:pPr>
        <w:pStyle w:val="Heading3"/>
        <w:jc w:val="center"/>
        <w:rPr>
          <w:i w:val="0"/>
          <w:iCs w:val="0"/>
        </w:rPr>
      </w:pPr>
      <w:r w:rsidRPr="00AD2C19">
        <w:rPr>
          <w:i w:val="0"/>
          <w:iCs w:val="0"/>
        </w:rPr>
        <w:lastRenderedPageBreak/>
        <w:t>Signature Block for Children</w:t>
      </w:r>
    </w:p>
    <w:tbl>
      <w:tblPr>
        <w:tblW w:w="5000" w:type="pct"/>
        <w:tblBorders>
          <w:insideV w:val="single" w:sz="2" w:space="0" w:color="auto"/>
        </w:tblBorders>
        <w:tblLook w:val="01E0" w:firstRow="1" w:lastRow="1" w:firstColumn="1" w:lastColumn="1" w:noHBand="0" w:noVBand="0"/>
      </w:tblPr>
      <w:tblGrid>
        <w:gridCol w:w="4917"/>
        <w:gridCol w:w="1117"/>
        <w:gridCol w:w="461"/>
        <w:gridCol w:w="2865"/>
      </w:tblGrid>
      <w:tr w:rsidR="00BC000E" w:rsidRPr="005102B7" w14:paraId="5B69ECEB" w14:textId="77777777" w:rsidTr="00972E4D">
        <w:tc>
          <w:tcPr>
            <w:tcW w:w="9360" w:type="dxa"/>
            <w:gridSpan w:val="4"/>
            <w:tcBorders>
              <w:bottom w:val="nil"/>
            </w:tcBorders>
          </w:tcPr>
          <w:p w14:paraId="242FDE25" w14:textId="0CBAE336" w:rsidR="00BC000E" w:rsidRPr="005102B7" w:rsidRDefault="00BC000E" w:rsidP="0054420C">
            <w:r w:rsidRPr="005102B7">
              <w:t xml:space="preserve">Your signature documents your permission for the named child to take part in this </w:t>
            </w:r>
            <w:r w:rsidR="00D0591A" w:rsidRPr="005102B7">
              <w:t>experimental treatment</w:t>
            </w:r>
            <w:r w:rsidRPr="005102B7">
              <w:t>.</w:t>
            </w:r>
          </w:p>
        </w:tc>
      </w:tr>
      <w:tr w:rsidR="00BC000E" w:rsidRPr="005102B7" w14:paraId="2D28AC4C" w14:textId="77777777" w:rsidTr="00972E4D">
        <w:trPr>
          <w:trHeight w:hRule="exact" w:val="504"/>
        </w:trPr>
        <w:tc>
          <w:tcPr>
            <w:tcW w:w="6034" w:type="dxa"/>
            <w:gridSpan w:val="2"/>
            <w:tcBorders>
              <w:bottom w:val="single" w:sz="12" w:space="0" w:color="auto"/>
              <w:right w:val="nil"/>
            </w:tcBorders>
            <w:vAlign w:val="center"/>
          </w:tcPr>
          <w:p w14:paraId="09B2E53A" w14:textId="77777777" w:rsidR="00BC000E" w:rsidRPr="005102B7" w:rsidRDefault="00BC000E" w:rsidP="0054420C"/>
        </w:tc>
        <w:tc>
          <w:tcPr>
            <w:tcW w:w="3326" w:type="dxa"/>
            <w:gridSpan w:val="2"/>
            <w:vMerge w:val="restart"/>
            <w:tcBorders>
              <w:left w:val="nil"/>
            </w:tcBorders>
            <w:vAlign w:val="bottom"/>
          </w:tcPr>
          <w:p w14:paraId="2F10A8CE" w14:textId="77777777" w:rsidR="00BC000E" w:rsidRPr="005102B7" w:rsidRDefault="00BC000E" w:rsidP="0054420C"/>
        </w:tc>
      </w:tr>
      <w:tr w:rsidR="00BC000E" w:rsidRPr="005102B7" w14:paraId="7801EFD3" w14:textId="77777777" w:rsidTr="00972E4D">
        <w:tc>
          <w:tcPr>
            <w:tcW w:w="6034" w:type="dxa"/>
            <w:gridSpan w:val="2"/>
            <w:tcBorders>
              <w:top w:val="single" w:sz="12" w:space="0" w:color="auto"/>
              <w:bottom w:val="nil"/>
              <w:right w:val="nil"/>
            </w:tcBorders>
          </w:tcPr>
          <w:p w14:paraId="0C66A1B3" w14:textId="77777777" w:rsidR="00BC000E" w:rsidRPr="005102B7" w:rsidRDefault="00BC000E" w:rsidP="0054420C">
            <w:r w:rsidRPr="005102B7">
              <w:t>Printed name of child</w:t>
            </w:r>
          </w:p>
        </w:tc>
        <w:tc>
          <w:tcPr>
            <w:tcW w:w="3326" w:type="dxa"/>
            <w:gridSpan w:val="2"/>
            <w:vMerge/>
            <w:tcBorders>
              <w:left w:val="nil"/>
            </w:tcBorders>
          </w:tcPr>
          <w:p w14:paraId="58560B72" w14:textId="77777777" w:rsidR="00BC000E" w:rsidRPr="005102B7" w:rsidRDefault="00BC000E" w:rsidP="0054420C"/>
        </w:tc>
      </w:tr>
      <w:tr w:rsidR="00BC000E" w:rsidRPr="005102B7" w14:paraId="5ADEED46" w14:textId="77777777" w:rsidTr="00972E4D">
        <w:trPr>
          <w:trHeight w:hRule="exact" w:val="504"/>
        </w:trPr>
        <w:tc>
          <w:tcPr>
            <w:tcW w:w="6034" w:type="dxa"/>
            <w:gridSpan w:val="2"/>
            <w:tcBorders>
              <w:bottom w:val="single" w:sz="12" w:space="0" w:color="auto"/>
              <w:right w:val="nil"/>
            </w:tcBorders>
            <w:vAlign w:val="center"/>
          </w:tcPr>
          <w:p w14:paraId="7D5A6291" w14:textId="77777777" w:rsidR="00BC000E" w:rsidRPr="005102B7" w:rsidRDefault="00BC000E" w:rsidP="0054420C"/>
        </w:tc>
        <w:tc>
          <w:tcPr>
            <w:tcW w:w="461" w:type="dxa"/>
            <w:tcBorders>
              <w:left w:val="nil"/>
              <w:bottom w:val="nil"/>
              <w:right w:val="nil"/>
            </w:tcBorders>
            <w:vAlign w:val="center"/>
          </w:tcPr>
          <w:p w14:paraId="0F844AB1" w14:textId="77777777" w:rsidR="00BC000E" w:rsidRPr="005102B7" w:rsidRDefault="00BC000E" w:rsidP="0054420C"/>
        </w:tc>
        <w:tc>
          <w:tcPr>
            <w:tcW w:w="2865" w:type="dxa"/>
            <w:tcBorders>
              <w:left w:val="nil"/>
              <w:bottom w:val="single" w:sz="12" w:space="0" w:color="auto"/>
            </w:tcBorders>
            <w:vAlign w:val="center"/>
          </w:tcPr>
          <w:p w14:paraId="61321F12" w14:textId="77777777" w:rsidR="00BC000E" w:rsidRPr="005102B7" w:rsidRDefault="00BC000E" w:rsidP="0054420C"/>
        </w:tc>
      </w:tr>
      <w:tr w:rsidR="00BC000E" w:rsidRPr="005102B7" w14:paraId="7EFB501D" w14:textId="77777777" w:rsidTr="00972E4D">
        <w:tc>
          <w:tcPr>
            <w:tcW w:w="6034" w:type="dxa"/>
            <w:gridSpan w:val="2"/>
            <w:tcBorders>
              <w:top w:val="single" w:sz="12" w:space="0" w:color="auto"/>
              <w:bottom w:val="nil"/>
              <w:right w:val="nil"/>
            </w:tcBorders>
          </w:tcPr>
          <w:p w14:paraId="35417A4F" w14:textId="77777777" w:rsidR="00BC000E" w:rsidRPr="005102B7" w:rsidRDefault="00BC000E" w:rsidP="0054420C">
            <w:r w:rsidRPr="005102B7">
              <w:t>Signature of parent or individual legally authorized to consent to the child’s general medical care</w:t>
            </w:r>
          </w:p>
        </w:tc>
        <w:tc>
          <w:tcPr>
            <w:tcW w:w="461" w:type="dxa"/>
            <w:tcBorders>
              <w:left w:val="nil"/>
              <w:bottom w:val="nil"/>
              <w:right w:val="nil"/>
            </w:tcBorders>
          </w:tcPr>
          <w:p w14:paraId="2BFE0769" w14:textId="77777777" w:rsidR="00BC000E" w:rsidRPr="005102B7" w:rsidRDefault="00BC000E" w:rsidP="0054420C"/>
        </w:tc>
        <w:tc>
          <w:tcPr>
            <w:tcW w:w="2865" w:type="dxa"/>
            <w:tcBorders>
              <w:top w:val="single" w:sz="12" w:space="0" w:color="auto"/>
              <w:left w:val="nil"/>
              <w:bottom w:val="nil"/>
            </w:tcBorders>
          </w:tcPr>
          <w:p w14:paraId="4B6F1166" w14:textId="77777777" w:rsidR="00BC000E" w:rsidRPr="005102B7" w:rsidRDefault="00BC000E" w:rsidP="0054420C">
            <w:r w:rsidRPr="005102B7">
              <w:t>Date</w:t>
            </w:r>
          </w:p>
        </w:tc>
      </w:tr>
      <w:tr w:rsidR="00BC000E" w:rsidRPr="005102B7" w14:paraId="51EE9BA7" w14:textId="77777777" w:rsidTr="00972E4D">
        <w:trPr>
          <w:trHeight w:hRule="exact" w:val="504"/>
        </w:trPr>
        <w:tc>
          <w:tcPr>
            <w:tcW w:w="6034" w:type="dxa"/>
            <w:gridSpan w:val="2"/>
            <w:tcBorders>
              <w:bottom w:val="single" w:sz="12" w:space="0" w:color="auto"/>
              <w:right w:val="nil"/>
            </w:tcBorders>
            <w:vAlign w:val="center"/>
          </w:tcPr>
          <w:p w14:paraId="0A3D757B" w14:textId="77777777" w:rsidR="00BC000E" w:rsidRPr="005102B7" w:rsidRDefault="00BC000E" w:rsidP="0054420C"/>
        </w:tc>
        <w:tc>
          <w:tcPr>
            <w:tcW w:w="3326" w:type="dxa"/>
            <w:gridSpan w:val="2"/>
            <w:vMerge w:val="restart"/>
            <w:tcBorders>
              <w:left w:val="nil"/>
            </w:tcBorders>
            <w:vAlign w:val="bottom"/>
          </w:tcPr>
          <w:p w14:paraId="72D0966B" w14:textId="77777777" w:rsidR="00BC000E" w:rsidRPr="005102B7" w:rsidRDefault="00BC000E" w:rsidP="0054420C">
            <w:pPr>
              <w:pStyle w:val="ListParagraph"/>
              <w:numPr>
                <w:ilvl w:val="0"/>
                <w:numId w:val="20"/>
              </w:numPr>
            </w:pPr>
            <w:r w:rsidRPr="005102B7">
              <w:t>Parent</w:t>
            </w:r>
          </w:p>
          <w:p w14:paraId="4727838D" w14:textId="77777777" w:rsidR="00BC000E" w:rsidRPr="005102B7" w:rsidRDefault="00BC000E" w:rsidP="0054420C">
            <w:pPr>
              <w:pStyle w:val="ListParagraph"/>
              <w:numPr>
                <w:ilvl w:val="0"/>
                <w:numId w:val="20"/>
              </w:numPr>
            </w:pPr>
            <w:proofErr w:type="gramStart"/>
            <w:r w:rsidRPr="005102B7">
              <w:t>Individual</w:t>
            </w:r>
            <w:proofErr w:type="gramEnd"/>
            <w:r w:rsidRPr="005102B7">
              <w:t xml:space="preserve"> legally authorized to consent to the child’s general medical care (See note below)</w:t>
            </w:r>
          </w:p>
        </w:tc>
      </w:tr>
      <w:tr w:rsidR="00BC000E" w:rsidRPr="005102B7" w14:paraId="1B4AAFDF" w14:textId="77777777" w:rsidTr="00972E4D">
        <w:tc>
          <w:tcPr>
            <w:tcW w:w="6034" w:type="dxa"/>
            <w:gridSpan w:val="2"/>
            <w:tcBorders>
              <w:top w:val="single" w:sz="12" w:space="0" w:color="auto"/>
              <w:bottom w:val="nil"/>
              <w:right w:val="nil"/>
            </w:tcBorders>
          </w:tcPr>
          <w:p w14:paraId="49D630EE" w14:textId="77777777" w:rsidR="00BC000E" w:rsidRPr="005102B7" w:rsidRDefault="00BC000E" w:rsidP="0054420C">
            <w:r w:rsidRPr="005102B7">
              <w:t>Printed name of parent or individual legally authorized to consent to the child’s general medical care</w:t>
            </w:r>
          </w:p>
        </w:tc>
        <w:tc>
          <w:tcPr>
            <w:tcW w:w="3326" w:type="dxa"/>
            <w:gridSpan w:val="2"/>
            <w:vMerge/>
            <w:tcBorders>
              <w:left w:val="nil"/>
              <w:bottom w:val="nil"/>
            </w:tcBorders>
          </w:tcPr>
          <w:p w14:paraId="391FFD71" w14:textId="77777777" w:rsidR="00BC000E" w:rsidRPr="005102B7" w:rsidRDefault="00BC000E" w:rsidP="0054420C"/>
        </w:tc>
      </w:tr>
      <w:tr w:rsidR="00BC000E" w:rsidRPr="005102B7" w14:paraId="747E61D7" w14:textId="77777777" w:rsidTr="00972E4D">
        <w:tc>
          <w:tcPr>
            <w:tcW w:w="9360" w:type="dxa"/>
            <w:gridSpan w:val="4"/>
            <w:tcBorders>
              <w:top w:val="nil"/>
              <w:bottom w:val="nil"/>
              <w:right w:val="nil"/>
            </w:tcBorders>
          </w:tcPr>
          <w:p w14:paraId="220872E0" w14:textId="77777777" w:rsidR="00BC000E" w:rsidRPr="005102B7" w:rsidRDefault="00BC000E" w:rsidP="0054420C">
            <w:r w:rsidRPr="005102B7">
              <w:rPr>
                <w:b/>
              </w:rPr>
              <w:t>Note:</w:t>
            </w:r>
            <w:r w:rsidRPr="005102B7">
              <w:t xml:space="preserve"> Investigators are to ensure that individuals who are not parents can demonstrate their legal authority to consent to the child’s general medical care. Contact legal counsel if any questions arise.</w:t>
            </w:r>
          </w:p>
          <w:p w14:paraId="1B49ACFF" w14:textId="77777777" w:rsidR="00972E4D" w:rsidRPr="005102B7" w:rsidRDefault="00972E4D" w:rsidP="0054420C"/>
        </w:tc>
      </w:tr>
      <w:tr w:rsidR="00BC000E" w:rsidRPr="005102B7" w14:paraId="6E3B046C" w14:textId="77777777" w:rsidTr="00972E4D">
        <w:tblPrEx>
          <w:tblBorders>
            <w:top w:val="single" w:sz="4" w:space="0" w:color="auto"/>
            <w:left w:val="single" w:sz="4" w:space="0" w:color="auto"/>
            <w:bottom w:val="single" w:sz="4" w:space="0" w:color="auto"/>
            <w:right w:val="single" w:sz="4" w:space="0" w:color="auto"/>
            <w:insideV w:val="none" w:sz="0" w:space="0" w:color="auto"/>
          </w:tblBorders>
        </w:tblPrEx>
        <w:tc>
          <w:tcPr>
            <w:tcW w:w="4917" w:type="dxa"/>
            <w:tcBorders>
              <w:top w:val="nil"/>
              <w:left w:val="nil"/>
              <w:bottom w:val="nil"/>
              <w:right w:val="nil"/>
            </w:tcBorders>
          </w:tcPr>
          <w:p w14:paraId="17FE005A" w14:textId="0D2CA5C9" w:rsidR="00BC000E" w:rsidRPr="005102B7" w:rsidRDefault="00BC000E" w:rsidP="0054420C">
            <w:pPr>
              <w:pStyle w:val="ListParagraph"/>
              <w:numPr>
                <w:ilvl w:val="0"/>
                <w:numId w:val="19"/>
              </w:numPr>
            </w:pPr>
            <w:r w:rsidRPr="005102B7">
              <w:t xml:space="preserve">The IRB determined that the permission of one parent is sufficient. </w:t>
            </w:r>
          </w:p>
        </w:tc>
        <w:tc>
          <w:tcPr>
            <w:tcW w:w="4443" w:type="dxa"/>
            <w:gridSpan w:val="3"/>
            <w:tcBorders>
              <w:top w:val="nil"/>
              <w:left w:val="nil"/>
              <w:bottom w:val="nil"/>
              <w:right w:val="nil"/>
            </w:tcBorders>
          </w:tcPr>
          <w:p w14:paraId="0BA9053F" w14:textId="3D1EA95A" w:rsidR="00BC000E" w:rsidRPr="005102B7" w:rsidRDefault="00BC000E" w:rsidP="0054420C"/>
        </w:tc>
      </w:tr>
    </w:tbl>
    <w:p w14:paraId="69258876" w14:textId="5C53A4E8" w:rsidR="00BC000E" w:rsidRPr="005102B7" w:rsidRDefault="00BC000E" w:rsidP="0054420C"/>
    <w:tbl>
      <w:tblPr>
        <w:tblW w:w="5000" w:type="pct"/>
        <w:tblBorders>
          <w:top w:val="single" w:sz="24" w:space="0" w:color="auto"/>
          <w:left w:val="single" w:sz="24" w:space="0" w:color="auto"/>
          <w:bottom w:val="single" w:sz="24" w:space="0" w:color="auto"/>
          <w:right w:val="single" w:sz="24" w:space="0" w:color="auto"/>
        </w:tblBorders>
        <w:tblLook w:val="01E0" w:firstRow="1" w:lastRow="1" w:firstColumn="1" w:lastColumn="1" w:noHBand="0" w:noVBand="0"/>
      </w:tblPr>
      <w:tblGrid>
        <w:gridCol w:w="523"/>
        <w:gridCol w:w="8777"/>
      </w:tblGrid>
      <w:tr w:rsidR="00BC000E" w:rsidRPr="005102B7" w14:paraId="162D44BF" w14:textId="77777777">
        <w:trPr>
          <w:cantSplit/>
          <w:trHeight w:val="720"/>
        </w:trPr>
        <w:tc>
          <w:tcPr>
            <w:tcW w:w="468" w:type="dxa"/>
            <w:textDirection w:val="btLr"/>
          </w:tcPr>
          <w:p w14:paraId="5FF0FFFD" w14:textId="77777777" w:rsidR="00BC000E" w:rsidRPr="005102B7" w:rsidRDefault="00BC000E" w:rsidP="0054420C">
            <w:r w:rsidRPr="005102B7">
              <w:t>Assent</w:t>
            </w:r>
          </w:p>
        </w:tc>
        <w:tc>
          <w:tcPr>
            <w:tcW w:w="9684" w:type="dxa"/>
            <w:vAlign w:val="center"/>
          </w:tcPr>
          <w:p w14:paraId="3B99870B" w14:textId="77777777" w:rsidR="00BC000E" w:rsidRPr="005102B7" w:rsidRDefault="00BC000E" w:rsidP="0054420C">
            <w:pPr>
              <w:pStyle w:val="ListParagraph"/>
              <w:numPr>
                <w:ilvl w:val="0"/>
                <w:numId w:val="19"/>
              </w:numPr>
            </w:pPr>
            <w:r w:rsidRPr="005102B7">
              <w:t>Obtained</w:t>
            </w:r>
          </w:p>
          <w:p w14:paraId="0BDE8DB0" w14:textId="77777777" w:rsidR="00BC000E" w:rsidRPr="005102B7" w:rsidRDefault="00BC000E" w:rsidP="0054420C">
            <w:pPr>
              <w:pStyle w:val="ListParagraph"/>
              <w:numPr>
                <w:ilvl w:val="0"/>
                <w:numId w:val="19"/>
              </w:numPr>
            </w:pPr>
            <w:r w:rsidRPr="005102B7">
              <w:t xml:space="preserve">Not obtained because the capability of the child is so limited that the child cannot </w:t>
            </w:r>
            <w:proofErr w:type="gramStart"/>
            <w:r w:rsidRPr="005102B7">
              <w:t>reasonably be</w:t>
            </w:r>
            <w:proofErr w:type="gramEnd"/>
            <w:r w:rsidRPr="005102B7">
              <w:t xml:space="preserve"> consulted.</w:t>
            </w:r>
          </w:p>
          <w:p w14:paraId="73EE407F" w14:textId="590D90F1" w:rsidR="00BC000E" w:rsidRPr="005102B7" w:rsidRDefault="00BC000E" w:rsidP="0054420C">
            <w:pPr>
              <w:pStyle w:val="ListParagraph"/>
              <w:numPr>
                <w:ilvl w:val="0"/>
                <w:numId w:val="19"/>
              </w:numPr>
            </w:pPr>
            <w:r w:rsidRPr="005102B7">
              <w:t xml:space="preserve">Waived by the IRB because the intervention or procedure involved in the </w:t>
            </w:r>
            <w:r w:rsidR="00F44888" w:rsidRPr="005102B7">
              <w:t>treatment</w:t>
            </w:r>
            <w:r w:rsidRPr="005102B7">
              <w:t xml:space="preserve"> holds out a prospect of direct benefit that is important to the health or well-being of the child and is available only in </w:t>
            </w:r>
            <w:r w:rsidR="00F44888" w:rsidRPr="005102B7">
              <w:t>this context</w:t>
            </w:r>
            <w:r w:rsidRPr="005102B7">
              <w:t>.</w:t>
            </w:r>
          </w:p>
        </w:tc>
      </w:tr>
    </w:tbl>
    <w:p w14:paraId="61B3098F" w14:textId="04E0D435" w:rsidR="00BC000E" w:rsidRPr="005102B7" w:rsidRDefault="00BC000E" w:rsidP="0054420C"/>
    <w:tbl>
      <w:tblPr>
        <w:tblW w:w="5000" w:type="pct"/>
        <w:tblBorders>
          <w:insideV w:val="single" w:sz="2" w:space="0" w:color="auto"/>
        </w:tblBorders>
        <w:tblLook w:val="01E0" w:firstRow="1" w:lastRow="1" w:firstColumn="1" w:lastColumn="1" w:noHBand="0" w:noVBand="0"/>
      </w:tblPr>
      <w:tblGrid>
        <w:gridCol w:w="6079"/>
        <w:gridCol w:w="441"/>
        <w:gridCol w:w="2840"/>
      </w:tblGrid>
      <w:tr w:rsidR="00BC000E" w:rsidRPr="005102B7" w14:paraId="5BFE1D68" w14:textId="77777777">
        <w:trPr>
          <w:trHeight w:hRule="exact" w:val="504"/>
        </w:trPr>
        <w:tc>
          <w:tcPr>
            <w:tcW w:w="6333" w:type="dxa"/>
            <w:tcBorders>
              <w:bottom w:val="single" w:sz="12" w:space="0" w:color="auto"/>
              <w:right w:val="nil"/>
            </w:tcBorders>
            <w:vAlign w:val="center"/>
          </w:tcPr>
          <w:p w14:paraId="2C82994E" w14:textId="77777777" w:rsidR="00BC000E" w:rsidRPr="005102B7" w:rsidRDefault="00BC000E" w:rsidP="0054420C"/>
        </w:tc>
        <w:tc>
          <w:tcPr>
            <w:tcW w:w="452" w:type="dxa"/>
            <w:tcBorders>
              <w:left w:val="nil"/>
              <w:bottom w:val="nil"/>
              <w:right w:val="nil"/>
            </w:tcBorders>
            <w:vAlign w:val="center"/>
          </w:tcPr>
          <w:p w14:paraId="293FFD75" w14:textId="77777777" w:rsidR="00BC000E" w:rsidRPr="005102B7" w:rsidRDefault="00BC000E" w:rsidP="0054420C"/>
        </w:tc>
        <w:tc>
          <w:tcPr>
            <w:tcW w:w="2952" w:type="dxa"/>
            <w:tcBorders>
              <w:top w:val="nil"/>
              <w:left w:val="nil"/>
              <w:bottom w:val="single" w:sz="12" w:space="0" w:color="auto"/>
            </w:tcBorders>
            <w:vAlign w:val="center"/>
          </w:tcPr>
          <w:p w14:paraId="16EB4D38" w14:textId="77777777" w:rsidR="00BC000E" w:rsidRPr="005102B7" w:rsidRDefault="00BC000E" w:rsidP="0054420C"/>
        </w:tc>
      </w:tr>
      <w:tr w:rsidR="00BC000E" w:rsidRPr="005102B7" w14:paraId="0051DE23" w14:textId="77777777">
        <w:tc>
          <w:tcPr>
            <w:tcW w:w="6333" w:type="dxa"/>
            <w:tcBorders>
              <w:top w:val="single" w:sz="12" w:space="0" w:color="auto"/>
              <w:bottom w:val="nil"/>
              <w:right w:val="nil"/>
            </w:tcBorders>
          </w:tcPr>
          <w:p w14:paraId="3EBB043C" w14:textId="77777777" w:rsidR="00BC000E" w:rsidRPr="005102B7" w:rsidRDefault="00BC000E" w:rsidP="0054420C">
            <w:r w:rsidRPr="005102B7">
              <w:t>Signature of person obtaining consent and assent</w:t>
            </w:r>
          </w:p>
        </w:tc>
        <w:tc>
          <w:tcPr>
            <w:tcW w:w="452" w:type="dxa"/>
            <w:tcBorders>
              <w:left w:val="nil"/>
              <w:bottom w:val="nil"/>
              <w:right w:val="nil"/>
            </w:tcBorders>
          </w:tcPr>
          <w:p w14:paraId="279E4964" w14:textId="77777777" w:rsidR="00BC000E" w:rsidRPr="005102B7" w:rsidRDefault="00BC000E" w:rsidP="0054420C"/>
        </w:tc>
        <w:tc>
          <w:tcPr>
            <w:tcW w:w="2952" w:type="dxa"/>
            <w:tcBorders>
              <w:top w:val="single" w:sz="12" w:space="0" w:color="auto"/>
              <w:left w:val="nil"/>
              <w:bottom w:val="nil"/>
            </w:tcBorders>
          </w:tcPr>
          <w:p w14:paraId="7E7241C3" w14:textId="77777777" w:rsidR="00BC000E" w:rsidRPr="005102B7" w:rsidRDefault="00BC000E" w:rsidP="0054420C">
            <w:r w:rsidRPr="005102B7">
              <w:t>Date</w:t>
            </w:r>
          </w:p>
        </w:tc>
      </w:tr>
      <w:tr w:rsidR="00BC000E" w:rsidRPr="005102B7" w14:paraId="70718DF9" w14:textId="77777777">
        <w:trPr>
          <w:trHeight w:hRule="exact" w:val="504"/>
        </w:trPr>
        <w:tc>
          <w:tcPr>
            <w:tcW w:w="6333" w:type="dxa"/>
            <w:tcBorders>
              <w:top w:val="nil"/>
              <w:bottom w:val="nil"/>
              <w:right w:val="nil"/>
            </w:tcBorders>
            <w:vAlign w:val="center"/>
          </w:tcPr>
          <w:p w14:paraId="5FC3A7C6" w14:textId="77777777" w:rsidR="00BC000E" w:rsidRPr="005102B7" w:rsidRDefault="00BC000E" w:rsidP="0054420C"/>
        </w:tc>
        <w:tc>
          <w:tcPr>
            <w:tcW w:w="452" w:type="dxa"/>
            <w:tcBorders>
              <w:left w:val="nil"/>
              <w:bottom w:val="nil"/>
              <w:right w:val="nil"/>
            </w:tcBorders>
            <w:vAlign w:val="center"/>
          </w:tcPr>
          <w:p w14:paraId="70084692" w14:textId="77777777" w:rsidR="00BC000E" w:rsidRPr="005102B7" w:rsidRDefault="00BC000E" w:rsidP="0054420C"/>
        </w:tc>
        <w:tc>
          <w:tcPr>
            <w:tcW w:w="2952" w:type="dxa"/>
            <w:tcBorders>
              <w:top w:val="nil"/>
              <w:left w:val="nil"/>
              <w:bottom w:val="nil"/>
              <w:right w:val="nil"/>
            </w:tcBorders>
            <w:shd w:val="clear" w:color="auto" w:fill="FFFFFF" w:themeFill="background1"/>
            <w:vAlign w:val="center"/>
          </w:tcPr>
          <w:p w14:paraId="08884FFF" w14:textId="77777777" w:rsidR="00BC000E" w:rsidRPr="005102B7" w:rsidRDefault="00BC000E" w:rsidP="0054420C"/>
        </w:tc>
      </w:tr>
      <w:tr w:rsidR="00BC000E" w:rsidRPr="005102B7" w14:paraId="52824DD6" w14:textId="77777777">
        <w:tc>
          <w:tcPr>
            <w:tcW w:w="6333" w:type="dxa"/>
            <w:tcBorders>
              <w:top w:val="single" w:sz="12" w:space="0" w:color="auto"/>
              <w:bottom w:val="nil"/>
              <w:right w:val="nil"/>
            </w:tcBorders>
          </w:tcPr>
          <w:p w14:paraId="4F608D55" w14:textId="77777777" w:rsidR="00BC000E" w:rsidRPr="005102B7" w:rsidRDefault="00BC000E" w:rsidP="0054420C">
            <w:r w:rsidRPr="005102B7">
              <w:t>Printed name of person obtaining consent</w:t>
            </w:r>
          </w:p>
        </w:tc>
        <w:tc>
          <w:tcPr>
            <w:tcW w:w="452" w:type="dxa"/>
            <w:tcBorders>
              <w:left w:val="nil"/>
              <w:bottom w:val="nil"/>
              <w:right w:val="nil"/>
            </w:tcBorders>
          </w:tcPr>
          <w:p w14:paraId="461AC3BB" w14:textId="77777777" w:rsidR="00BC000E" w:rsidRPr="005102B7" w:rsidRDefault="00BC000E" w:rsidP="0054420C"/>
        </w:tc>
        <w:tc>
          <w:tcPr>
            <w:tcW w:w="2952" w:type="dxa"/>
            <w:tcBorders>
              <w:top w:val="nil"/>
              <w:left w:val="nil"/>
              <w:bottom w:val="nil"/>
            </w:tcBorders>
          </w:tcPr>
          <w:p w14:paraId="0BD3AC36" w14:textId="77777777" w:rsidR="00BC000E" w:rsidRPr="005102B7" w:rsidRDefault="00BC000E" w:rsidP="0054420C"/>
        </w:tc>
      </w:tr>
    </w:tbl>
    <w:p w14:paraId="4D8D2D95" w14:textId="6BF0E9C0" w:rsidR="00D954A7" w:rsidRPr="005102B7" w:rsidRDefault="00D954A7" w:rsidP="0054420C"/>
    <w:sectPr w:rsidR="00D954A7" w:rsidRPr="005102B7" w:rsidSect="00CE5980">
      <w:headerReference w:type="default" r:id="rId12"/>
      <w:footerReference w:type="default" r:id="rId13"/>
      <w:footnotePr>
        <w:pos w:val="beneathText"/>
      </w:footnotePr>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69640" w14:textId="77777777" w:rsidR="00BF2F08" w:rsidRDefault="00BF2F08" w:rsidP="0054420C">
      <w:r>
        <w:separator/>
      </w:r>
    </w:p>
  </w:endnote>
  <w:endnote w:type="continuationSeparator" w:id="0">
    <w:p w14:paraId="540D5326" w14:textId="77777777" w:rsidR="00BF2F08" w:rsidRDefault="00BF2F08" w:rsidP="00544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03D6" w14:textId="77777777" w:rsidR="00E20101" w:rsidRPr="00B2557F" w:rsidRDefault="00E20101" w:rsidP="00B2557F">
    <w:pPr>
      <w:pStyle w:val="Footer"/>
    </w:pPr>
    <w:r w:rsidRPr="00B2557F">
      <mc:AlternateContent>
        <mc:Choice Requires="wps">
          <w:drawing>
            <wp:anchor distT="0" distB="0" distL="114300" distR="114300" simplePos="0" relativeHeight="251661312" behindDoc="0" locked="0" layoutInCell="1" allowOverlap="1" wp14:anchorId="5640E517" wp14:editId="12A19480">
              <wp:simplePos x="0" y="0"/>
              <wp:positionH relativeFrom="column">
                <wp:posOffset>30479</wp:posOffset>
              </wp:positionH>
              <wp:positionV relativeFrom="paragraph">
                <wp:posOffset>120650</wp:posOffset>
              </wp:positionV>
              <wp:extent cx="6257925" cy="285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625792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A3F9E3"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4pt,9.5pt" to="495.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" strokecolor="black [3213]" strokeweight=".5pt">
              <v:stroke joinstyle="miter"/>
            </v:line>
          </w:pict>
        </mc:Fallback>
      </mc:AlternateContent>
    </w:r>
    <w:r w:rsidRPr="00B2557F">
      <w:t>Do not write below this line. For IRB stamp and version date only.</w:t>
    </w:r>
  </w:p>
  <w:p w14:paraId="4C6FF1CC" w14:textId="77777777" w:rsidR="00E20101" w:rsidRPr="00B2557F" w:rsidRDefault="00E20101" w:rsidP="00B2557F">
    <w:pPr>
      <w:pStyle w:val="Footer"/>
      <w:jc w:val="left"/>
    </w:pPr>
  </w:p>
  <w:p w14:paraId="7D9BFCC4" w14:textId="77777777" w:rsidR="00E20101" w:rsidRPr="00B2557F" w:rsidRDefault="00E20101" w:rsidP="00B2557F">
    <w:pPr>
      <w:pStyle w:val="Footer"/>
      <w:jc w:val="left"/>
    </w:pPr>
  </w:p>
  <w:p w14:paraId="643CED5A" w14:textId="77777777" w:rsidR="00E20101" w:rsidRPr="00B2557F" w:rsidRDefault="00E20101" w:rsidP="00B2557F">
    <w:pPr>
      <w:pStyle w:val="Footer"/>
      <w:jc w:val="left"/>
    </w:pPr>
  </w:p>
  <w:p w14:paraId="106A832B" w14:textId="77777777" w:rsidR="00E20101" w:rsidRPr="00B2557F" w:rsidRDefault="00E20101" w:rsidP="00B2557F">
    <w:pPr>
      <w:pStyle w:val="Footer"/>
      <w:jc w:val="left"/>
    </w:pPr>
  </w:p>
  <w:p w14:paraId="6136CA8E" w14:textId="77777777" w:rsidR="00E20101" w:rsidRPr="00B2557F" w:rsidRDefault="00E20101" w:rsidP="00B2557F">
    <w:pPr>
      <w:pStyle w:val="Footer"/>
      <w:jc w:val="left"/>
    </w:pPr>
  </w:p>
  <w:p w14:paraId="0E05A3CC" w14:textId="77777777" w:rsidR="00E20101" w:rsidRPr="00B2557F" w:rsidRDefault="00E20101" w:rsidP="00B2557F">
    <w:pPr>
      <w:pStyle w:val="Footer"/>
      <w:jc w:val="left"/>
    </w:pPr>
  </w:p>
  <w:p w14:paraId="09698668" w14:textId="77777777" w:rsidR="00E20101" w:rsidRPr="00B2557F" w:rsidRDefault="00E20101" w:rsidP="00B2557F">
    <w:pPr>
      <w:pStyle w:val="Footer"/>
      <w:jc w:val="left"/>
    </w:pPr>
  </w:p>
  <w:p w14:paraId="3055E739" w14:textId="77777777" w:rsidR="00E20101" w:rsidRPr="00B2557F" w:rsidRDefault="00E20101" w:rsidP="00B2557F">
    <w:pPr>
      <w:pStyle w:val="Footer"/>
      <w:jc w:val="left"/>
    </w:pPr>
  </w:p>
  <w:p w14:paraId="6A944C52" w14:textId="5D02F385" w:rsidR="00E20101" w:rsidRPr="00B2557F" w:rsidRDefault="412EC181" w:rsidP="00B2557F">
    <w:pPr>
      <w:pStyle w:val="Footer"/>
    </w:pPr>
    <w:r w:rsidRPr="00B2557F">
      <w:t>HRP-506 Expanded Access and Emergency Use</w:t>
    </w:r>
    <w:r w:rsidR="00FE2E93" w:rsidRPr="00B2557F">
      <w:tab/>
    </w:r>
    <w:r w:rsidR="00FE2E93" w:rsidRPr="00B2557F">
      <w:tab/>
    </w:r>
    <w:r w:rsidRPr="00B2557F">
      <w:t xml:space="preserve">Document Revision Date: </w:t>
    </w:r>
    <w:r w:rsidR="005102B7" w:rsidRPr="00B2557F">
      <w:t>December 18,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6B1EC" w14:textId="77777777" w:rsidR="00BF2F08" w:rsidRDefault="00BF2F08" w:rsidP="0054420C">
      <w:r>
        <w:separator/>
      </w:r>
    </w:p>
  </w:footnote>
  <w:footnote w:type="continuationSeparator" w:id="0">
    <w:p w14:paraId="65689B5B" w14:textId="77777777" w:rsidR="00BF2F08" w:rsidRDefault="00BF2F08" w:rsidP="00544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BA03" w14:textId="45AD7454" w:rsidR="0064545E" w:rsidRPr="00D00E70" w:rsidRDefault="00185556" w:rsidP="0054420C">
    <w:pPr>
      <w:pStyle w:val="Heading1"/>
      <w:rPr>
        <w:sz w:val="24"/>
        <w:szCs w:val="24"/>
      </w:rPr>
    </w:pPr>
    <w:r w:rsidRPr="00D00E70">
      <w:rPr>
        <w:sz w:val="24"/>
        <w:szCs w:val="24"/>
      </w:rPr>
      <w:t>UC Davis Health</w:t>
    </w:r>
    <w:r w:rsidR="00D00E70">
      <w:rPr>
        <w:sz w:val="24"/>
        <w:szCs w:val="24"/>
      </w:rPr>
      <w:t xml:space="preserve"> </w:t>
    </w:r>
    <w:r w:rsidRPr="00D00E70">
      <w:rPr>
        <w:sz w:val="24"/>
        <w:szCs w:val="24"/>
      </w:rPr>
      <w:t xml:space="preserve">Informed Consent Document for </w:t>
    </w:r>
    <w:r w:rsidR="00F5532E" w:rsidRPr="00D00E70">
      <w:rPr>
        <w:color w:val="EE0000"/>
        <w:sz w:val="24"/>
        <w:szCs w:val="24"/>
      </w:rPr>
      <w:t xml:space="preserve">[Emergency </w:t>
    </w:r>
    <w:r w:rsidR="008A722A" w:rsidRPr="00D00E70">
      <w:rPr>
        <w:color w:val="EE0000"/>
        <w:sz w:val="24"/>
        <w:szCs w:val="24"/>
      </w:rPr>
      <w:t xml:space="preserve">Use or Expanded Access] </w:t>
    </w:r>
    <w:r w:rsidR="008A722A" w:rsidRPr="00D00E70">
      <w:rPr>
        <w:sz w:val="24"/>
        <w:szCs w:val="24"/>
      </w:rPr>
      <w:t>of Investigational Drug or Device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4D94"/>
    <w:multiLevelType w:val="hybridMultilevel"/>
    <w:tmpl w:val="C040E6F4"/>
    <w:lvl w:ilvl="0" w:tplc="E60E5C0C">
      <w:start w:val="1"/>
      <w:numFmt w:val="decimal"/>
      <w:lvlText w:val="%1."/>
      <w:lvlJc w:val="left"/>
      <w:pPr>
        <w:ind w:left="720" w:hanging="360"/>
      </w:pPr>
    </w:lvl>
    <w:lvl w:ilvl="1" w:tplc="9E1C3440">
      <w:start w:val="1"/>
      <w:numFmt w:val="decimal"/>
      <w:lvlText w:val="%2."/>
      <w:lvlJc w:val="left"/>
      <w:pPr>
        <w:ind w:left="720" w:hanging="360"/>
      </w:pPr>
    </w:lvl>
    <w:lvl w:ilvl="2" w:tplc="D5AA5DE2">
      <w:start w:val="1"/>
      <w:numFmt w:val="decimal"/>
      <w:lvlText w:val="%3."/>
      <w:lvlJc w:val="left"/>
      <w:pPr>
        <w:ind w:left="720" w:hanging="360"/>
      </w:pPr>
    </w:lvl>
    <w:lvl w:ilvl="3" w:tplc="39909824">
      <w:start w:val="1"/>
      <w:numFmt w:val="decimal"/>
      <w:lvlText w:val="%4."/>
      <w:lvlJc w:val="left"/>
      <w:pPr>
        <w:ind w:left="720" w:hanging="360"/>
      </w:pPr>
    </w:lvl>
    <w:lvl w:ilvl="4" w:tplc="139EF1DC">
      <w:start w:val="1"/>
      <w:numFmt w:val="decimal"/>
      <w:lvlText w:val="%5."/>
      <w:lvlJc w:val="left"/>
      <w:pPr>
        <w:ind w:left="720" w:hanging="360"/>
      </w:pPr>
    </w:lvl>
    <w:lvl w:ilvl="5" w:tplc="054A3160">
      <w:start w:val="1"/>
      <w:numFmt w:val="decimal"/>
      <w:lvlText w:val="%6."/>
      <w:lvlJc w:val="left"/>
      <w:pPr>
        <w:ind w:left="720" w:hanging="360"/>
      </w:pPr>
    </w:lvl>
    <w:lvl w:ilvl="6" w:tplc="A85E89DE">
      <w:start w:val="1"/>
      <w:numFmt w:val="decimal"/>
      <w:lvlText w:val="%7."/>
      <w:lvlJc w:val="left"/>
      <w:pPr>
        <w:ind w:left="720" w:hanging="360"/>
      </w:pPr>
    </w:lvl>
    <w:lvl w:ilvl="7" w:tplc="9528A700">
      <w:start w:val="1"/>
      <w:numFmt w:val="decimal"/>
      <w:lvlText w:val="%8."/>
      <w:lvlJc w:val="left"/>
      <w:pPr>
        <w:ind w:left="720" w:hanging="360"/>
      </w:pPr>
    </w:lvl>
    <w:lvl w:ilvl="8" w:tplc="3D487010">
      <w:start w:val="1"/>
      <w:numFmt w:val="decimal"/>
      <w:lvlText w:val="%9."/>
      <w:lvlJc w:val="left"/>
      <w:pPr>
        <w:ind w:left="720" w:hanging="360"/>
      </w:pPr>
    </w:lvl>
  </w:abstractNum>
  <w:abstractNum w:abstractNumId="1" w15:restartNumberingAfterBreak="0">
    <w:nsid w:val="00E46A5E"/>
    <w:multiLevelType w:val="hybridMultilevel"/>
    <w:tmpl w:val="DB56351E"/>
    <w:lvl w:ilvl="0" w:tplc="0C7AF8F0">
      <w:start w:val="1"/>
      <w:numFmt w:val="decimal"/>
      <w:lvlText w:val="%1."/>
      <w:lvlJc w:val="left"/>
      <w:pPr>
        <w:ind w:left="1020" w:hanging="360"/>
      </w:pPr>
    </w:lvl>
    <w:lvl w:ilvl="1" w:tplc="CA9AF8D8">
      <w:start w:val="1"/>
      <w:numFmt w:val="decimal"/>
      <w:lvlText w:val="%2."/>
      <w:lvlJc w:val="left"/>
      <w:pPr>
        <w:ind w:left="1020" w:hanging="360"/>
      </w:pPr>
    </w:lvl>
    <w:lvl w:ilvl="2" w:tplc="32EE486C">
      <w:start w:val="1"/>
      <w:numFmt w:val="decimal"/>
      <w:lvlText w:val="%3."/>
      <w:lvlJc w:val="left"/>
      <w:pPr>
        <w:ind w:left="1020" w:hanging="360"/>
      </w:pPr>
    </w:lvl>
    <w:lvl w:ilvl="3" w:tplc="D4960760">
      <w:start w:val="1"/>
      <w:numFmt w:val="decimal"/>
      <w:lvlText w:val="%4."/>
      <w:lvlJc w:val="left"/>
      <w:pPr>
        <w:ind w:left="1020" w:hanging="360"/>
      </w:pPr>
    </w:lvl>
    <w:lvl w:ilvl="4" w:tplc="613817CA">
      <w:start w:val="1"/>
      <w:numFmt w:val="decimal"/>
      <w:lvlText w:val="%5."/>
      <w:lvlJc w:val="left"/>
      <w:pPr>
        <w:ind w:left="1020" w:hanging="360"/>
      </w:pPr>
    </w:lvl>
    <w:lvl w:ilvl="5" w:tplc="205E1E60">
      <w:start w:val="1"/>
      <w:numFmt w:val="decimal"/>
      <w:lvlText w:val="%6."/>
      <w:lvlJc w:val="left"/>
      <w:pPr>
        <w:ind w:left="1020" w:hanging="360"/>
      </w:pPr>
    </w:lvl>
    <w:lvl w:ilvl="6" w:tplc="9B8E0500">
      <w:start w:val="1"/>
      <w:numFmt w:val="decimal"/>
      <w:lvlText w:val="%7."/>
      <w:lvlJc w:val="left"/>
      <w:pPr>
        <w:ind w:left="1020" w:hanging="360"/>
      </w:pPr>
    </w:lvl>
    <w:lvl w:ilvl="7" w:tplc="096CB0F6">
      <w:start w:val="1"/>
      <w:numFmt w:val="decimal"/>
      <w:lvlText w:val="%8."/>
      <w:lvlJc w:val="left"/>
      <w:pPr>
        <w:ind w:left="1020" w:hanging="360"/>
      </w:pPr>
    </w:lvl>
    <w:lvl w:ilvl="8" w:tplc="4DBED90C">
      <w:start w:val="1"/>
      <w:numFmt w:val="decimal"/>
      <w:lvlText w:val="%9."/>
      <w:lvlJc w:val="left"/>
      <w:pPr>
        <w:ind w:left="1020" w:hanging="360"/>
      </w:pPr>
    </w:lvl>
  </w:abstractNum>
  <w:abstractNum w:abstractNumId="2" w15:restartNumberingAfterBreak="0">
    <w:nsid w:val="05AF45F9"/>
    <w:multiLevelType w:val="hybridMultilevel"/>
    <w:tmpl w:val="5A303CCE"/>
    <w:lvl w:ilvl="0" w:tplc="086EB37E">
      <w:start w:val="1"/>
      <w:numFmt w:val="decimal"/>
      <w:lvlText w:val="%1."/>
      <w:lvlJc w:val="left"/>
      <w:pPr>
        <w:ind w:left="1020" w:hanging="360"/>
      </w:pPr>
    </w:lvl>
    <w:lvl w:ilvl="1" w:tplc="92AA24C0">
      <w:start w:val="1"/>
      <w:numFmt w:val="decimal"/>
      <w:lvlText w:val="%2."/>
      <w:lvlJc w:val="left"/>
      <w:pPr>
        <w:ind w:left="1020" w:hanging="360"/>
      </w:pPr>
    </w:lvl>
    <w:lvl w:ilvl="2" w:tplc="2B384732">
      <w:start w:val="1"/>
      <w:numFmt w:val="decimal"/>
      <w:lvlText w:val="%3."/>
      <w:lvlJc w:val="left"/>
      <w:pPr>
        <w:ind w:left="1020" w:hanging="360"/>
      </w:pPr>
    </w:lvl>
    <w:lvl w:ilvl="3" w:tplc="CD468164">
      <w:start w:val="1"/>
      <w:numFmt w:val="decimal"/>
      <w:lvlText w:val="%4."/>
      <w:lvlJc w:val="left"/>
      <w:pPr>
        <w:ind w:left="1020" w:hanging="360"/>
      </w:pPr>
    </w:lvl>
    <w:lvl w:ilvl="4" w:tplc="70841AD0">
      <w:start w:val="1"/>
      <w:numFmt w:val="decimal"/>
      <w:lvlText w:val="%5."/>
      <w:lvlJc w:val="left"/>
      <w:pPr>
        <w:ind w:left="1020" w:hanging="360"/>
      </w:pPr>
    </w:lvl>
    <w:lvl w:ilvl="5" w:tplc="0180E806">
      <w:start w:val="1"/>
      <w:numFmt w:val="decimal"/>
      <w:lvlText w:val="%6."/>
      <w:lvlJc w:val="left"/>
      <w:pPr>
        <w:ind w:left="1020" w:hanging="360"/>
      </w:pPr>
    </w:lvl>
    <w:lvl w:ilvl="6" w:tplc="D4344A0C">
      <w:start w:val="1"/>
      <w:numFmt w:val="decimal"/>
      <w:lvlText w:val="%7."/>
      <w:lvlJc w:val="left"/>
      <w:pPr>
        <w:ind w:left="1020" w:hanging="360"/>
      </w:pPr>
    </w:lvl>
    <w:lvl w:ilvl="7" w:tplc="00E492D8">
      <w:start w:val="1"/>
      <w:numFmt w:val="decimal"/>
      <w:lvlText w:val="%8."/>
      <w:lvlJc w:val="left"/>
      <w:pPr>
        <w:ind w:left="1020" w:hanging="360"/>
      </w:pPr>
    </w:lvl>
    <w:lvl w:ilvl="8" w:tplc="E8D4944C">
      <w:start w:val="1"/>
      <w:numFmt w:val="decimal"/>
      <w:lvlText w:val="%9."/>
      <w:lvlJc w:val="left"/>
      <w:pPr>
        <w:ind w:left="1020" w:hanging="360"/>
      </w:pPr>
    </w:lvl>
  </w:abstractNum>
  <w:abstractNum w:abstractNumId="3" w15:restartNumberingAfterBreak="0">
    <w:nsid w:val="090B26C4"/>
    <w:multiLevelType w:val="multilevel"/>
    <w:tmpl w:val="F048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3F38BA"/>
    <w:multiLevelType w:val="hybridMultilevel"/>
    <w:tmpl w:val="DD9091BE"/>
    <w:lvl w:ilvl="0" w:tplc="B7DACBF2">
      <w:start w:val="1"/>
      <w:numFmt w:val="decimal"/>
      <w:lvlText w:val="%1."/>
      <w:lvlJc w:val="left"/>
      <w:pPr>
        <w:ind w:left="1020" w:hanging="360"/>
      </w:pPr>
    </w:lvl>
    <w:lvl w:ilvl="1" w:tplc="8124D1A4">
      <w:start w:val="1"/>
      <w:numFmt w:val="decimal"/>
      <w:lvlText w:val="%2."/>
      <w:lvlJc w:val="left"/>
      <w:pPr>
        <w:ind w:left="1020" w:hanging="360"/>
      </w:pPr>
    </w:lvl>
    <w:lvl w:ilvl="2" w:tplc="39FCCE3A">
      <w:start w:val="1"/>
      <w:numFmt w:val="decimal"/>
      <w:lvlText w:val="%3."/>
      <w:lvlJc w:val="left"/>
      <w:pPr>
        <w:ind w:left="1020" w:hanging="360"/>
      </w:pPr>
    </w:lvl>
    <w:lvl w:ilvl="3" w:tplc="24AC4540">
      <w:start w:val="1"/>
      <w:numFmt w:val="decimal"/>
      <w:lvlText w:val="%4."/>
      <w:lvlJc w:val="left"/>
      <w:pPr>
        <w:ind w:left="1020" w:hanging="360"/>
      </w:pPr>
    </w:lvl>
    <w:lvl w:ilvl="4" w:tplc="0046DCFA">
      <w:start w:val="1"/>
      <w:numFmt w:val="decimal"/>
      <w:lvlText w:val="%5."/>
      <w:lvlJc w:val="left"/>
      <w:pPr>
        <w:ind w:left="1020" w:hanging="360"/>
      </w:pPr>
    </w:lvl>
    <w:lvl w:ilvl="5" w:tplc="F1D0681A">
      <w:start w:val="1"/>
      <w:numFmt w:val="decimal"/>
      <w:lvlText w:val="%6."/>
      <w:lvlJc w:val="left"/>
      <w:pPr>
        <w:ind w:left="1020" w:hanging="360"/>
      </w:pPr>
    </w:lvl>
    <w:lvl w:ilvl="6" w:tplc="3514BC02">
      <w:start w:val="1"/>
      <w:numFmt w:val="decimal"/>
      <w:lvlText w:val="%7."/>
      <w:lvlJc w:val="left"/>
      <w:pPr>
        <w:ind w:left="1020" w:hanging="360"/>
      </w:pPr>
    </w:lvl>
    <w:lvl w:ilvl="7" w:tplc="2014F31C">
      <w:start w:val="1"/>
      <w:numFmt w:val="decimal"/>
      <w:lvlText w:val="%8."/>
      <w:lvlJc w:val="left"/>
      <w:pPr>
        <w:ind w:left="1020" w:hanging="360"/>
      </w:pPr>
    </w:lvl>
    <w:lvl w:ilvl="8" w:tplc="3C9ED190">
      <w:start w:val="1"/>
      <w:numFmt w:val="decimal"/>
      <w:lvlText w:val="%9."/>
      <w:lvlJc w:val="left"/>
      <w:pPr>
        <w:ind w:left="1020" w:hanging="360"/>
      </w:pPr>
    </w:lvl>
  </w:abstractNum>
  <w:abstractNum w:abstractNumId="5" w15:restartNumberingAfterBreak="0">
    <w:nsid w:val="0A5F0BEF"/>
    <w:multiLevelType w:val="hybridMultilevel"/>
    <w:tmpl w:val="15C6C1AC"/>
    <w:lvl w:ilvl="0" w:tplc="7D163F06">
      <w:start w:val="1"/>
      <w:numFmt w:val="decimal"/>
      <w:lvlText w:val="%1."/>
      <w:lvlJc w:val="left"/>
      <w:pPr>
        <w:ind w:left="720" w:hanging="360"/>
      </w:pPr>
    </w:lvl>
    <w:lvl w:ilvl="1" w:tplc="3E74371A">
      <w:start w:val="1"/>
      <w:numFmt w:val="decimal"/>
      <w:lvlText w:val="%2."/>
      <w:lvlJc w:val="left"/>
      <w:pPr>
        <w:ind w:left="720" w:hanging="360"/>
      </w:pPr>
    </w:lvl>
    <w:lvl w:ilvl="2" w:tplc="526C4DEE">
      <w:start w:val="1"/>
      <w:numFmt w:val="decimal"/>
      <w:lvlText w:val="%3."/>
      <w:lvlJc w:val="left"/>
      <w:pPr>
        <w:ind w:left="720" w:hanging="360"/>
      </w:pPr>
    </w:lvl>
    <w:lvl w:ilvl="3" w:tplc="14C0559E">
      <w:start w:val="1"/>
      <w:numFmt w:val="decimal"/>
      <w:lvlText w:val="%4."/>
      <w:lvlJc w:val="left"/>
      <w:pPr>
        <w:ind w:left="720" w:hanging="360"/>
      </w:pPr>
    </w:lvl>
    <w:lvl w:ilvl="4" w:tplc="F31C3106">
      <w:start w:val="1"/>
      <w:numFmt w:val="decimal"/>
      <w:lvlText w:val="%5."/>
      <w:lvlJc w:val="left"/>
      <w:pPr>
        <w:ind w:left="720" w:hanging="360"/>
      </w:pPr>
    </w:lvl>
    <w:lvl w:ilvl="5" w:tplc="253246A4">
      <w:start w:val="1"/>
      <w:numFmt w:val="decimal"/>
      <w:lvlText w:val="%6."/>
      <w:lvlJc w:val="left"/>
      <w:pPr>
        <w:ind w:left="720" w:hanging="360"/>
      </w:pPr>
    </w:lvl>
    <w:lvl w:ilvl="6" w:tplc="940AB00E">
      <w:start w:val="1"/>
      <w:numFmt w:val="decimal"/>
      <w:lvlText w:val="%7."/>
      <w:lvlJc w:val="left"/>
      <w:pPr>
        <w:ind w:left="720" w:hanging="360"/>
      </w:pPr>
    </w:lvl>
    <w:lvl w:ilvl="7" w:tplc="AC72FC06">
      <w:start w:val="1"/>
      <w:numFmt w:val="decimal"/>
      <w:lvlText w:val="%8."/>
      <w:lvlJc w:val="left"/>
      <w:pPr>
        <w:ind w:left="720" w:hanging="360"/>
      </w:pPr>
    </w:lvl>
    <w:lvl w:ilvl="8" w:tplc="390C094C">
      <w:start w:val="1"/>
      <w:numFmt w:val="decimal"/>
      <w:lvlText w:val="%9."/>
      <w:lvlJc w:val="left"/>
      <w:pPr>
        <w:ind w:left="720" w:hanging="360"/>
      </w:pPr>
    </w:lvl>
  </w:abstractNum>
  <w:abstractNum w:abstractNumId="6" w15:restartNumberingAfterBreak="0">
    <w:nsid w:val="0E336069"/>
    <w:multiLevelType w:val="hybridMultilevel"/>
    <w:tmpl w:val="E74E5E0A"/>
    <w:lvl w:ilvl="0" w:tplc="FFD09960">
      <w:start w:val="1"/>
      <w:numFmt w:val="decimal"/>
      <w:lvlText w:val="%1."/>
      <w:lvlJc w:val="left"/>
      <w:pPr>
        <w:ind w:left="720" w:hanging="360"/>
      </w:pPr>
    </w:lvl>
    <w:lvl w:ilvl="1" w:tplc="5DA03A1A">
      <w:start w:val="1"/>
      <w:numFmt w:val="decimal"/>
      <w:lvlText w:val="%2."/>
      <w:lvlJc w:val="left"/>
      <w:pPr>
        <w:ind w:left="720" w:hanging="360"/>
      </w:pPr>
    </w:lvl>
    <w:lvl w:ilvl="2" w:tplc="6B88AA8A">
      <w:start w:val="1"/>
      <w:numFmt w:val="decimal"/>
      <w:lvlText w:val="%3."/>
      <w:lvlJc w:val="left"/>
      <w:pPr>
        <w:ind w:left="720" w:hanging="360"/>
      </w:pPr>
    </w:lvl>
    <w:lvl w:ilvl="3" w:tplc="24786D88">
      <w:start w:val="1"/>
      <w:numFmt w:val="decimal"/>
      <w:lvlText w:val="%4."/>
      <w:lvlJc w:val="left"/>
      <w:pPr>
        <w:ind w:left="720" w:hanging="360"/>
      </w:pPr>
    </w:lvl>
    <w:lvl w:ilvl="4" w:tplc="83B2A160">
      <w:start w:val="1"/>
      <w:numFmt w:val="decimal"/>
      <w:lvlText w:val="%5."/>
      <w:lvlJc w:val="left"/>
      <w:pPr>
        <w:ind w:left="720" w:hanging="360"/>
      </w:pPr>
    </w:lvl>
    <w:lvl w:ilvl="5" w:tplc="6856480E">
      <w:start w:val="1"/>
      <w:numFmt w:val="decimal"/>
      <w:lvlText w:val="%6."/>
      <w:lvlJc w:val="left"/>
      <w:pPr>
        <w:ind w:left="720" w:hanging="360"/>
      </w:pPr>
    </w:lvl>
    <w:lvl w:ilvl="6" w:tplc="92C65BCA">
      <w:start w:val="1"/>
      <w:numFmt w:val="decimal"/>
      <w:lvlText w:val="%7."/>
      <w:lvlJc w:val="left"/>
      <w:pPr>
        <w:ind w:left="720" w:hanging="360"/>
      </w:pPr>
    </w:lvl>
    <w:lvl w:ilvl="7" w:tplc="CC661920">
      <w:start w:val="1"/>
      <w:numFmt w:val="decimal"/>
      <w:lvlText w:val="%8."/>
      <w:lvlJc w:val="left"/>
      <w:pPr>
        <w:ind w:left="720" w:hanging="360"/>
      </w:pPr>
    </w:lvl>
    <w:lvl w:ilvl="8" w:tplc="416E6848">
      <w:start w:val="1"/>
      <w:numFmt w:val="decimal"/>
      <w:lvlText w:val="%9."/>
      <w:lvlJc w:val="left"/>
      <w:pPr>
        <w:ind w:left="720" w:hanging="360"/>
      </w:pPr>
    </w:lvl>
  </w:abstractNum>
  <w:abstractNum w:abstractNumId="7" w15:restartNumberingAfterBreak="0">
    <w:nsid w:val="0E854583"/>
    <w:multiLevelType w:val="hybridMultilevel"/>
    <w:tmpl w:val="6DF237F2"/>
    <w:lvl w:ilvl="0" w:tplc="3018885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0ED52FBB"/>
    <w:multiLevelType w:val="hybridMultilevel"/>
    <w:tmpl w:val="CA0A5BEC"/>
    <w:lvl w:ilvl="0" w:tplc="C2441DB0">
      <w:start w:val="1"/>
      <w:numFmt w:val="decimal"/>
      <w:lvlText w:val="%1."/>
      <w:lvlJc w:val="left"/>
      <w:pPr>
        <w:ind w:left="720" w:hanging="360"/>
      </w:pPr>
    </w:lvl>
    <w:lvl w:ilvl="1" w:tplc="70AABD74">
      <w:start w:val="1"/>
      <w:numFmt w:val="decimal"/>
      <w:lvlText w:val="%2."/>
      <w:lvlJc w:val="left"/>
      <w:pPr>
        <w:ind w:left="720" w:hanging="360"/>
      </w:pPr>
    </w:lvl>
    <w:lvl w:ilvl="2" w:tplc="B8C8703A">
      <w:start w:val="1"/>
      <w:numFmt w:val="decimal"/>
      <w:lvlText w:val="%3."/>
      <w:lvlJc w:val="left"/>
      <w:pPr>
        <w:ind w:left="720" w:hanging="360"/>
      </w:pPr>
    </w:lvl>
    <w:lvl w:ilvl="3" w:tplc="D376D472">
      <w:start w:val="1"/>
      <w:numFmt w:val="decimal"/>
      <w:lvlText w:val="%4."/>
      <w:lvlJc w:val="left"/>
      <w:pPr>
        <w:ind w:left="720" w:hanging="360"/>
      </w:pPr>
    </w:lvl>
    <w:lvl w:ilvl="4" w:tplc="AD9CAE1C">
      <w:start w:val="1"/>
      <w:numFmt w:val="decimal"/>
      <w:lvlText w:val="%5."/>
      <w:lvlJc w:val="left"/>
      <w:pPr>
        <w:ind w:left="720" w:hanging="360"/>
      </w:pPr>
    </w:lvl>
    <w:lvl w:ilvl="5" w:tplc="DD6642FC">
      <w:start w:val="1"/>
      <w:numFmt w:val="decimal"/>
      <w:lvlText w:val="%6."/>
      <w:lvlJc w:val="left"/>
      <w:pPr>
        <w:ind w:left="720" w:hanging="360"/>
      </w:pPr>
    </w:lvl>
    <w:lvl w:ilvl="6" w:tplc="44C80E0E">
      <w:start w:val="1"/>
      <w:numFmt w:val="decimal"/>
      <w:lvlText w:val="%7."/>
      <w:lvlJc w:val="left"/>
      <w:pPr>
        <w:ind w:left="720" w:hanging="360"/>
      </w:pPr>
    </w:lvl>
    <w:lvl w:ilvl="7" w:tplc="72CEA2A4">
      <w:start w:val="1"/>
      <w:numFmt w:val="decimal"/>
      <w:lvlText w:val="%8."/>
      <w:lvlJc w:val="left"/>
      <w:pPr>
        <w:ind w:left="720" w:hanging="360"/>
      </w:pPr>
    </w:lvl>
    <w:lvl w:ilvl="8" w:tplc="FBE29FA4">
      <w:start w:val="1"/>
      <w:numFmt w:val="decimal"/>
      <w:lvlText w:val="%9."/>
      <w:lvlJc w:val="left"/>
      <w:pPr>
        <w:ind w:left="720" w:hanging="360"/>
      </w:pPr>
    </w:lvl>
  </w:abstractNum>
  <w:abstractNum w:abstractNumId="9" w15:restartNumberingAfterBreak="0">
    <w:nsid w:val="1349126B"/>
    <w:multiLevelType w:val="hybridMultilevel"/>
    <w:tmpl w:val="92F2D720"/>
    <w:lvl w:ilvl="0" w:tplc="9D16DE7C">
      <w:start w:val="1"/>
      <w:numFmt w:val="decimal"/>
      <w:lvlText w:val="%1."/>
      <w:lvlJc w:val="left"/>
      <w:pPr>
        <w:ind w:left="720" w:hanging="360"/>
      </w:pPr>
    </w:lvl>
    <w:lvl w:ilvl="1" w:tplc="F81E30EE">
      <w:start w:val="1"/>
      <w:numFmt w:val="decimal"/>
      <w:lvlText w:val="%2."/>
      <w:lvlJc w:val="left"/>
      <w:pPr>
        <w:ind w:left="720" w:hanging="360"/>
      </w:pPr>
    </w:lvl>
    <w:lvl w:ilvl="2" w:tplc="85E8819E">
      <w:start w:val="1"/>
      <w:numFmt w:val="decimal"/>
      <w:lvlText w:val="%3."/>
      <w:lvlJc w:val="left"/>
      <w:pPr>
        <w:ind w:left="720" w:hanging="360"/>
      </w:pPr>
    </w:lvl>
    <w:lvl w:ilvl="3" w:tplc="23FABB6A">
      <w:start w:val="1"/>
      <w:numFmt w:val="decimal"/>
      <w:lvlText w:val="%4."/>
      <w:lvlJc w:val="left"/>
      <w:pPr>
        <w:ind w:left="720" w:hanging="360"/>
      </w:pPr>
    </w:lvl>
    <w:lvl w:ilvl="4" w:tplc="6B0C4772">
      <w:start w:val="1"/>
      <w:numFmt w:val="decimal"/>
      <w:lvlText w:val="%5."/>
      <w:lvlJc w:val="left"/>
      <w:pPr>
        <w:ind w:left="720" w:hanging="360"/>
      </w:pPr>
    </w:lvl>
    <w:lvl w:ilvl="5" w:tplc="3162FEB0">
      <w:start w:val="1"/>
      <w:numFmt w:val="decimal"/>
      <w:lvlText w:val="%6."/>
      <w:lvlJc w:val="left"/>
      <w:pPr>
        <w:ind w:left="720" w:hanging="360"/>
      </w:pPr>
    </w:lvl>
    <w:lvl w:ilvl="6" w:tplc="4BB4B704">
      <w:start w:val="1"/>
      <w:numFmt w:val="decimal"/>
      <w:lvlText w:val="%7."/>
      <w:lvlJc w:val="left"/>
      <w:pPr>
        <w:ind w:left="720" w:hanging="360"/>
      </w:pPr>
    </w:lvl>
    <w:lvl w:ilvl="7" w:tplc="B0A08BCA">
      <w:start w:val="1"/>
      <w:numFmt w:val="decimal"/>
      <w:lvlText w:val="%8."/>
      <w:lvlJc w:val="left"/>
      <w:pPr>
        <w:ind w:left="720" w:hanging="360"/>
      </w:pPr>
    </w:lvl>
    <w:lvl w:ilvl="8" w:tplc="55B80E36">
      <w:start w:val="1"/>
      <w:numFmt w:val="decimal"/>
      <w:lvlText w:val="%9."/>
      <w:lvlJc w:val="left"/>
      <w:pPr>
        <w:ind w:left="720" w:hanging="360"/>
      </w:pPr>
    </w:lvl>
  </w:abstractNum>
  <w:abstractNum w:abstractNumId="10" w15:restartNumberingAfterBreak="0">
    <w:nsid w:val="13914E25"/>
    <w:multiLevelType w:val="multilevel"/>
    <w:tmpl w:val="64905F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1815B1"/>
    <w:multiLevelType w:val="hybridMultilevel"/>
    <w:tmpl w:val="C770958A"/>
    <w:lvl w:ilvl="0" w:tplc="5838F1FC">
      <w:start w:val="1"/>
      <w:numFmt w:val="decimal"/>
      <w:lvlText w:val="%1."/>
      <w:lvlJc w:val="left"/>
      <w:pPr>
        <w:ind w:left="720" w:hanging="360"/>
      </w:pPr>
    </w:lvl>
    <w:lvl w:ilvl="1" w:tplc="EBA00D64">
      <w:start w:val="1"/>
      <w:numFmt w:val="decimal"/>
      <w:lvlText w:val="%2."/>
      <w:lvlJc w:val="left"/>
      <w:pPr>
        <w:ind w:left="720" w:hanging="360"/>
      </w:pPr>
    </w:lvl>
    <w:lvl w:ilvl="2" w:tplc="0AF259D4">
      <w:start w:val="1"/>
      <w:numFmt w:val="decimal"/>
      <w:lvlText w:val="%3."/>
      <w:lvlJc w:val="left"/>
      <w:pPr>
        <w:ind w:left="720" w:hanging="360"/>
      </w:pPr>
    </w:lvl>
    <w:lvl w:ilvl="3" w:tplc="A13857C4">
      <w:start w:val="1"/>
      <w:numFmt w:val="decimal"/>
      <w:lvlText w:val="%4."/>
      <w:lvlJc w:val="left"/>
      <w:pPr>
        <w:ind w:left="720" w:hanging="360"/>
      </w:pPr>
    </w:lvl>
    <w:lvl w:ilvl="4" w:tplc="722A2F64">
      <w:start w:val="1"/>
      <w:numFmt w:val="decimal"/>
      <w:lvlText w:val="%5."/>
      <w:lvlJc w:val="left"/>
      <w:pPr>
        <w:ind w:left="720" w:hanging="360"/>
      </w:pPr>
    </w:lvl>
    <w:lvl w:ilvl="5" w:tplc="8DB00088">
      <w:start w:val="1"/>
      <w:numFmt w:val="decimal"/>
      <w:lvlText w:val="%6."/>
      <w:lvlJc w:val="left"/>
      <w:pPr>
        <w:ind w:left="720" w:hanging="360"/>
      </w:pPr>
    </w:lvl>
    <w:lvl w:ilvl="6" w:tplc="BF4E8F6A">
      <w:start w:val="1"/>
      <w:numFmt w:val="decimal"/>
      <w:lvlText w:val="%7."/>
      <w:lvlJc w:val="left"/>
      <w:pPr>
        <w:ind w:left="720" w:hanging="360"/>
      </w:pPr>
    </w:lvl>
    <w:lvl w:ilvl="7" w:tplc="70C2344E">
      <w:start w:val="1"/>
      <w:numFmt w:val="decimal"/>
      <w:lvlText w:val="%8."/>
      <w:lvlJc w:val="left"/>
      <w:pPr>
        <w:ind w:left="720" w:hanging="360"/>
      </w:pPr>
    </w:lvl>
    <w:lvl w:ilvl="8" w:tplc="1B98ED26">
      <w:start w:val="1"/>
      <w:numFmt w:val="decimal"/>
      <w:lvlText w:val="%9."/>
      <w:lvlJc w:val="left"/>
      <w:pPr>
        <w:ind w:left="720" w:hanging="360"/>
      </w:pPr>
    </w:lvl>
  </w:abstractNum>
  <w:abstractNum w:abstractNumId="12" w15:restartNumberingAfterBreak="0">
    <w:nsid w:val="14E1336F"/>
    <w:multiLevelType w:val="hybridMultilevel"/>
    <w:tmpl w:val="C2B06356"/>
    <w:lvl w:ilvl="0" w:tplc="54105B8C">
      <w:start w:val="1"/>
      <w:numFmt w:val="decimal"/>
      <w:lvlText w:val="%1."/>
      <w:lvlJc w:val="left"/>
      <w:pPr>
        <w:ind w:left="720" w:hanging="360"/>
      </w:pPr>
    </w:lvl>
    <w:lvl w:ilvl="1" w:tplc="9D78866A">
      <w:start w:val="1"/>
      <w:numFmt w:val="decimal"/>
      <w:lvlText w:val="%2."/>
      <w:lvlJc w:val="left"/>
      <w:pPr>
        <w:ind w:left="720" w:hanging="360"/>
      </w:pPr>
    </w:lvl>
    <w:lvl w:ilvl="2" w:tplc="1ABCDDE4">
      <w:start w:val="1"/>
      <w:numFmt w:val="decimal"/>
      <w:lvlText w:val="%3."/>
      <w:lvlJc w:val="left"/>
      <w:pPr>
        <w:ind w:left="720" w:hanging="360"/>
      </w:pPr>
    </w:lvl>
    <w:lvl w:ilvl="3" w:tplc="0A56FD4C">
      <w:start w:val="1"/>
      <w:numFmt w:val="decimal"/>
      <w:lvlText w:val="%4."/>
      <w:lvlJc w:val="left"/>
      <w:pPr>
        <w:ind w:left="720" w:hanging="360"/>
      </w:pPr>
    </w:lvl>
    <w:lvl w:ilvl="4" w:tplc="F3ACA11E">
      <w:start w:val="1"/>
      <w:numFmt w:val="decimal"/>
      <w:lvlText w:val="%5."/>
      <w:lvlJc w:val="left"/>
      <w:pPr>
        <w:ind w:left="720" w:hanging="360"/>
      </w:pPr>
    </w:lvl>
    <w:lvl w:ilvl="5" w:tplc="7C44B236">
      <w:start w:val="1"/>
      <w:numFmt w:val="decimal"/>
      <w:lvlText w:val="%6."/>
      <w:lvlJc w:val="left"/>
      <w:pPr>
        <w:ind w:left="720" w:hanging="360"/>
      </w:pPr>
    </w:lvl>
    <w:lvl w:ilvl="6" w:tplc="3AD8D0BE">
      <w:start w:val="1"/>
      <w:numFmt w:val="decimal"/>
      <w:lvlText w:val="%7."/>
      <w:lvlJc w:val="left"/>
      <w:pPr>
        <w:ind w:left="720" w:hanging="360"/>
      </w:pPr>
    </w:lvl>
    <w:lvl w:ilvl="7" w:tplc="BEA67830">
      <w:start w:val="1"/>
      <w:numFmt w:val="decimal"/>
      <w:lvlText w:val="%8."/>
      <w:lvlJc w:val="left"/>
      <w:pPr>
        <w:ind w:left="720" w:hanging="360"/>
      </w:pPr>
    </w:lvl>
    <w:lvl w:ilvl="8" w:tplc="2F9CDCAA">
      <w:start w:val="1"/>
      <w:numFmt w:val="decimal"/>
      <w:lvlText w:val="%9."/>
      <w:lvlJc w:val="left"/>
      <w:pPr>
        <w:ind w:left="720" w:hanging="360"/>
      </w:pPr>
    </w:lvl>
  </w:abstractNum>
  <w:abstractNum w:abstractNumId="13" w15:restartNumberingAfterBreak="0">
    <w:nsid w:val="204D6A88"/>
    <w:multiLevelType w:val="hybridMultilevel"/>
    <w:tmpl w:val="4E741FD8"/>
    <w:lvl w:ilvl="0" w:tplc="ED58EAC0">
      <w:start w:val="1"/>
      <w:numFmt w:val="decimal"/>
      <w:lvlText w:val="%1."/>
      <w:lvlJc w:val="left"/>
      <w:pPr>
        <w:ind w:left="720" w:hanging="360"/>
      </w:pPr>
    </w:lvl>
    <w:lvl w:ilvl="1" w:tplc="77F2F60C">
      <w:start w:val="1"/>
      <w:numFmt w:val="decimal"/>
      <w:lvlText w:val="%2."/>
      <w:lvlJc w:val="left"/>
      <w:pPr>
        <w:ind w:left="720" w:hanging="360"/>
      </w:pPr>
    </w:lvl>
    <w:lvl w:ilvl="2" w:tplc="EA30CF88">
      <w:start w:val="1"/>
      <w:numFmt w:val="decimal"/>
      <w:lvlText w:val="%3."/>
      <w:lvlJc w:val="left"/>
      <w:pPr>
        <w:ind w:left="720" w:hanging="360"/>
      </w:pPr>
    </w:lvl>
    <w:lvl w:ilvl="3" w:tplc="33CEDF1A">
      <w:start w:val="1"/>
      <w:numFmt w:val="decimal"/>
      <w:lvlText w:val="%4."/>
      <w:lvlJc w:val="left"/>
      <w:pPr>
        <w:ind w:left="720" w:hanging="360"/>
      </w:pPr>
    </w:lvl>
    <w:lvl w:ilvl="4" w:tplc="75C6A79A">
      <w:start w:val="1"/>
      <w:numFmt w:val="decimal"/>
      <w:lvlText w:val="%5."/>
      <w:lvlJc w:val="left"/>
      <w:pPr>
        <w:ind w:left="720" w:hanging="360"/>
      </w:pPr>
    </w:lvl>
    <w:lvl w:ilvl="5" w:tplc="481E2498">
      <w:start w:val="1"/>
      <w:numFmt w:val="decimal"/>
      <w:lvlText w:val="%6."/>
      <w:lvlJc w:val="left"/>
      <w:pPr>
        <w:ind w:left="720" w:hanging="360"/>
      </w:pPr>
    </w:lvl>
    <w:lvl w:ilvl="6" w:tplc="2DA21F34">
      <w:start w:val="1"/>
      <w:numFmt w:val="decimal"/>
      <w:lvlText w:val="%7."/>
      <w:lvlJc w:val="left"/>
      <w:pPr>
        <w:ind w:left="720" w:hanging="360"/>
      </w:pPr>
    </w:lvl>
    <w:lvl w:ilvl="7" w:tplc="70B69984">
      <w:start w:val="1"/>
      <w:numFmt w:val="decimal"/>
      <w:lvlText w:val="%8."/>
      <w:lvlJc w:val="left"/>
      <w:pPr>
        <w:ind w:left="720" w:hanging="360"/>
      </w:pPr>
    </w:lvl>
    <w:lvl w:ilvl="8" w:tplc="DA8AA2A4">
      <w:start w:val="1"/>
      <w:numFmt w:val="decimal"/>
      <w:lvlText w:val="%9."/>
      <w:lvlJc w:val="left"/>
      <w:pPr>
        <w:ind w:left="720" w:hanging="360"/>
      </w:pPr>
    </w:lvl>
  </w:abstractNum>
  <w:abstractNum w:abstractNumId="14" w15:restartNumberingAfterBreak="0">
    <w:nsid w:val="20EA6023"/>
    <w:multiLevelType w:val="hybridMultilevel"/>
    <w:tmpl w:val="B14C4ED8"/>
    <w:lvl w:ilvl="0" w:tplc="31A28164">
      <w:start w:val="1"/>
      <w:numFmt w:val="decimal"/>
      <w:lvlText w:val="%1."/>
      <w:lvlJc w:val="left"/>
      <w:pPr>
        <w:ind w:left="720" w:hanging="360"/>
      </w:pPr>
    </w:lvl>
    <w:lvl w:ilvl="1" w:tplc="4FAA9CC8">
      <w:start w:val="1"/>
      <w:numFmt w:val="decimal"/>
      <w:lvlText w:val="%2."/>
      <w:lvlJc w:val="left"/>
      <w:pPr>
        <w:ind w:left="720" w:hanging="360"/>
      </w:pPr>
    </w:lvl>
    <w:lvl w:ilvl="2" w:tplc="2B6ACC40">
      <w:start w:val="1"/>
      <w:numFmt w:val="decimal"/>
      <w:lvlText w:val="%3."/>
      <w:lvlJc w:val="left"/>
      <w:pPr>
        <w:ind w:left="720" w:hanging="360"/>
      </w:pPr>
    </w:lvl>
    <w:lvl w:ilvl="3" w:tplc="63EEFFE4">
      <w:start w:val="1"/>
      <w:numFmt w:val="decimal"/>
      <w:lvlText w:val="%4."/>
      <w:lvlJc w:val="left"/>
      <w:pPr>
        <w:ind w:left="720" w:hanging="360"/>
      </w:pPr>
    </w:lvl>
    <w:lvl w:ilvl="4" w:tplc="6112469C">
      <w:start w:val="1"/>
      <w:numFmt w:val="decimal"/>
      <w:lvlText w:val="%5."/>
      <w:lvlJc w:val="left"/>
      <w:pPr>
        <w:ind w:left="720" w:hanging="360"/>
      </w:pPr>
    </w:lvl>
    <w:lvl w:ilvl="5" w:tplc="38FC8A44">
      <w:start w:val="1"/>
      <w:numFmt w:val="decimal"/>
      <w:lvlText w:val="%6."/>
      <w:lvlJc w:val="left"/>
      <w:pPr>
        <w:ind w:left="720" w:hanging="360"/>
      </w:pPr>
    </w:lvl>
    <w:lvl w:ilvl="6" w:tplc="E0105136">
      <w:start w:val="1"/>
      <w:numFmt w:val="decimal"/>
      <w:lvlText w:val="%7."/>
      <w:lvlJc w:val="left"/>
      <w:pPr>
        <w:ind w:left="720" w:hanging="360"/>
      </w:pPr>
    </w:lvl>
    <w:lvl w:ilvl="7" w:tplc="DB803D28">
      <w:start w:val="1"/>
      <w:numFmt w:val="decimal"/>
      <w:lvlText w:val="%8."/>
      <w:lvlJc w:val="left"/>
      <w:pPr>
        <w:ind w:left="720" w:hanging="360"/>
      </w:pPr>
    </w:lvl>
    <w:lvl w:ilvl="8" w:tplc="91F018E2">
      <w:start w:val="1"/>
      <w:numFmt w:val="decimal"/>
      <w:lvlText w:val="%9."/>
      <w:lvlJc w:val="left"/>
      <w:pPr>
        <w:ind w:left="720" w:hanging="360"/>
      </w:pPr>
    </w:lvl>
  </w:abstractNum>
  <w:abstractNum w:abstractNumId="15" w15:restartNumberingAfterBreak="0">
    <w:nsid w:val="23274D9E"/>
    <w:multiLevelType w:val="multilevel"/>
    <w:tmpl w:val="BA12E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ED75A7"/>
    <w:multiLevelType w:val="hybridMultilevel"/>
    <w:tmpl w:val="D0BAF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3B3320"/>
    <w:multiLevelType w:val="hybridMultilevel"/>
    <w:tmpl w:val="1CBEEBCC"/>
    <w:lvl w:ilvl="0" w:tplc="7660C822">
      <w:start w:val="1"/>
      <w:numFmt w:val="decimal"/>
      <w:lvlText w:val="%1."/>
      <w:lvlJc w:val="left"/>
      <w:pPr>
        <w:ind w:left="1020" w:hanging="360"/>
      </w:pPr>
    </w:lvl>
    <w:lvl w:ilvl="1" w:tplc="6206E0C0">
      <w:start w:val="1"/>
      <w:numFmt w:val="decimal"/>
      <w:lvlText w:val="%2."/>
      <w:lvlJc w:val="left"/>
      <w:pPr>
        <w:ind w:left="1020" w:hanging="360"/>
      </w:pPr>
    </w:lvl>
    <w:lvl w:ilvl="2" w:tplc="ACA0FBA4">
      <w:start w:val="1"/>
      <w:numFmt w:val="decimal"/>
      <w:lvlText w:val="%3."/>
      <w:lvlJc w:val="left"/>
      <w:pPr>
        <w:ind w:left="1020" w:hanging="360"/>
      </w:pPr>
    </w:lvl>
    <w:lvl w:ilvl="3" w:tplc="4FD03424">
      <w:start w:val="1"/>
      <w:numFmt w:val="decimal"/>
      <w:lvlText w:val="%4."/>
      <w:lvlJc w:val="left"/>
      <w:pPr>
        <w:ind w:left="1020" w:hanging="360"/>
      </w:pPr>
    </w:lvl>
    <w:lvl w:ilvl="4" w:tplc="CC3EDD60">
      <w:start w:val="1"/>
      <w:numFmt w:val="decimal"/>
      <w:lvlText w:val="%5."/>
      <w:lvlJc w:val="left"/>
      <w:pPr>
        <w:ind w:left="1020" w:hanging="360"/>
      </w:pPr>
    </w:lvl>
    <w:lvl w:ilvl="5" w:tplc="59EACB54">
      <w:start w:val="1"/>
      <w:numFmt w:val="decimal"/>
      <w:lvlText w:val="%6."/>
      <w:lvlJc w:val="left"/>
      <w:pPr>
        <w:ind w:left="1020" w:hanging="360"/>
      </w:pPr>
    </w:lvl>
    <w:lvl w:ilvl="6" w:tplc="FA80B93A">
      <w:start w:val="1"/>
      <w:numFmt w:val="decimal"/>
      <w:lvlText w:val="%7."/>
      <w:lvlJc w:val="left"/>
      <w:pPr>
        <w:ind w:left="1020" w:hanging="360"/>
      </w:pPr>
    </w:lvl>
    <w:lvl w:ilvl="7" w:tplc="558A0CA6">
      <w:start w:val="1"/>
      <w:numFmt w:val="decimal"/>
      <w:lvlText w:val="%8."/>
      <w:lvlJc w:val="left"/>
      <w:pPr>
        <w:ind w:left="1020" w:hanging="360"/>
      </w:pPr>
    </w:lvl>
    <w:lvl w:ilvl="8" w:tplc="ADAE8870">
      <w:start w:val="1"/>
      <w:numFmt w:val="decimal"/>
      <w:lvlText w:val="%9."/>
      <w:lvlJc w:val="left"/>
      <w:pPr>
        <w:ind w:left="1020" w:hanging="360"/>
      </w:pPr>
    </w:lvl>
  </w:abstractNum>
  <w:abstractNum w:abstractNumId="18" w15:restartNumberingAfterBreak="0">
    <w:nsid w:val="24E4729B"/>
    <w:multiLevelType w:val="hybridMultilevel"/>
    <w:tmpl w:val="FE909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5B1B3D"/>
    <w:multiLevelType w:val="multilevel"/>
    <w:tmpl w:val="4EE4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0C79FC"/>
    <w:multiLevelType w:val="hybridMultilevel"/>
    <w:tmpl w:val="FFF63060"/>
    <w:lvl w:ilvl="0" w:tplc="1B2E2518">
      <w:start w:val="1"/>
      <w:numFmt w:val="decimal"/>
      <w:lvlText w:val="%1."/>
      <w:lvlJc w:val="left"/>
      <w:pPr>
        <w:ind w:left="720" w:hanging="360"/>
      </w:pPr>
    </w:lvl>
    <w:lvl w:ilvl="1" w:tplc="4FF2551C">
      <w:start w:val="1"/>
      <w:numFmt w:val="decimal"/>
      <w:lvlText w:val="%2."/>
      <w:lvlJc w:val="left"/>
      <w:pPr>
        <w:ind w:left="720" w:hanging="360"/>
      </w:pPr>
    </w:lvl>
    <w:lvl w:ilvl="2" w:tplc="70223C42">
      <w:start w:val="1"/>
      <w:numFmt w:val="decimal"/>
      <w:lvlText w:val="%3."/>
      <w:lvlJc w:val="left"/>
      <w:pPr>
        <w:ind w:left="720" w:hanging="360"/>
      </w:pPr>
    </w:lvl>
    <w:lvl w:ilvl="3" w:tplc="3C226390">
      <w:start w:val="1"/>
      <w:numFmt w:val="decimal"/>
      <w:lvlText w:val="%4."/>
      <w:lvlJc w:val="left"/>
      <w:pPr>
        <w:ind w:left="720" w:hanging="360"/>
      </w:pPr>
    </w:lvl>
    <w:lvl w:ilvl="4" w:tplc="04E89CD2">
      <w:start w:val="1"/>
      <w:numFmt w:val="decimal"/>
      <w:lvlText w:val="%5."/>
      <w:lvlJc w:val="left"/>
      <w:pPr>
        <w:ind w:left="720" w:hanging="360"/>
      </w:pPr>
    </w:lvl>
    <w:lvl w:ilvl="5" w:tplc="B608EF58">
      <w:start w:val="1"/>
      <w:numFmt w:val="decimal"/>
      <w:lvlText w:val="%6."/>
      <w:lvlJc w:val="left"/>
      <w:pPr>
        <w:ind w:left="720" w:hanging="360"/>
      </w:pPr>
    </w:lvl>
    <w:lvl w:ilvl="6" w:tplc="B9FCA532">
      <w:start w:val="1"/>
      <w:numFmt w:val="decimal"/>
      <w:lvlText w:val="%7."/>
      <w:lvlJc w:val="left"/>
      <w:pPr>
        <w:ind w:left="720" w:hanging="360"/>
      </w:pPr>
    </w:lvl>
    <w:lvl w:ilvl="7" w:tplc="126C34B6">
      <w:start w:val="1"/>
      <w:numFmt w:val="decimal"/>
      <w:lvlText w:val="%8."/>
      <w:lvlJc w:val="left"/>
      <w:pPr>
        <w:ind w:left="720" w:hanging="360"/>
      </w:pPr>
    </w:lvl>
    <w:lvl w:ilvl="8" w:tplc="B25890B6">
      <w:start w:val="1"/>
      <w:numFmt w:val="decimal"/>
      <w:lvlText w:val="%9."/>
      <w:lvlJc w:val="left"/>
      <w:pPr>
        <w:ind w:left="720" w:hanging="360"/>
      </w:pPr>
    </w:lvl>
  </w:abstractNum>
  <w:abstractNum w:abstractNumId="21" w15:restartNumberingAfterBreak="0">
    <w:nsid w:val="2EE255AD"/>
    <w:multiLevelType w:val="hybridMultilevel"/>
    <w:tmpl w:val="4760AD02"/>
    <w:lvl w:ilvl="0" w:tplc="B164F8EC">
      <w:start w:val="1"/>
      <w:numFmt w:val="decimal"/>
      <w:lvlText w:val="%1."/>
      <w:lvlJc w:val="left"/>
      <w:pPr>
        <w:ind w:left="720" w:hanging="360"/>
      </w:pPr>
    </w:lvl>
    <w:lvl w:ilvl="1" w:tplc="3DE8533C">
      <w:start w:val="1"/>
      <w:numFmt w:val="decimal"/>
      <w:lvlText w:val="%2."/>
      <w:lvlJc w:val="left"/>
      <w:pPr>
        <w:ind w:left="720" w:hanging="360"/>
      </w:pPr>
    </w:lvl>
    <w:lvl w:ilvl="2" w:tplc="7F7C401E">
      <w:start w:val="1"/>
      <w:numFmt w:val="decimal"/>
      <w:lvlText w:val="%3."/>
      <w:lvlJc w:val="left"/>
      <w:pPr>
        <w:ind w:left="720" w:hanging="360"/>
      </w:pPr>
    </w:lvl>
    <w:lvl w:ilvl="3" w:tplc="1FCC1EF2">
      <w:start w:val="1"/>
      <w:numFmt w:val="decimal"/>
      <w:lvlText w:val="%4."/>
      <w:lvlJc w:val="left"/>
      <w:pPr>
        <w:ind w:left="720" w:hanging="360"/>
      </w:pPr>
    </w:lvl>
    <w:lvl w:ilvl="4" w:tplc="898EA780">
      <w:start w:val="1"/>
      <w:numFmt w:val="decimal"/>
      <w:lvlText w:val="%5."/>
      <w:lvlJc w:val="left"/>
      <w:pPr>
        <w:ind w:left="720" w:hanging="360"/>
      </w:pPr>
    </w:lvl>
    <w:lvl w:ilvl="5" w:tplc="77628340">
      <w:start w:val="1"/>
      <w:numFmt w:val="decimal"/>
      <w:lvlText w:val="%6."/>
      <w:lvlJc w:val="left"/>
      <w:pPr>
        <w:ind w:left="720" w:hanging="360"/>
      </w:pPr>
    </w:lvl>
    <w:lvl w:ilvl="6" w:tplc="BC824446">
      <w:start w:val="1"/>
      <w:numFmt w:val="decimal"/>
      <w:lvlText w:val="%7."/>
      <w:lvlJc w:val="left"/>
      <w:pPr>
        <w:ind w:left="720" w:hanging="360"/>
      </w:pPr>
    </w:lvl>
    <w:lvl w:ilvl="7" w:tplc="8EB6494C">
      <w:start w:val="1"/>
      <w:numFmt w:val="decimal"/>
      <w:lvlText w:val="%8."/>
      <w:lvlJc w:val="left"/>
      <w:pPr>
        <w:ind w:left="720" w:hanging="360"/>
      </w:pPr>
    </w:lvl>
    <w:lvl w:ilvl="8" w:tplc="626431F2">
      <w:start w:val="1"/>
      <w:numFmt w:val="decimal"/>
      <w:lvlText w:val="%9."/>
      <w:lvlJc w:val="left"/>
      <w:pPr>
        <w:ind w:left="720" w:hanging="360"/>
      </w:pPr>
    </w:lvl>
  </w:abstractNum>
  <w:abstractNum w:abstractNumId="22" w15:restartNumberingAfterBreak="0">
    <w:nsid w:val="2FB0383A"/>
    <w:multiLevelType w:val="hybridMultilevel"/>
    <w:tmpl w:val="9BBCE4F8"/>
    <w:lvl w:ilvl="0" w:tplc="8032A608">
      <w:start w:val="1"/>
      <w:numFmt w:val="decimal"/>
      <w:lvlText w:val="%1."/>
      <w:lvlJc w:val="left"/>
      <w:pPr>
        <w:ind w:left="720" w:hanging="360"/>
      </w:pPr>
    </w:lvl>
    <w:lvl w:ilvl="1" w:tplc="2F90007C">
      <w:start w:val="1"/>
      <w:numFmt w:val="decimal"/>
      <w:lvlText w:val="%2."/>
      <w:lvlJc w:val="left"/>
      <w:pPr>
        <w:ind w:left="720" w:hanging="360"/>
      </w:pPr>
    </w:lvl>
    <w:lvl w:ilvl="2" w:tplc="D3FAD420">
      <w:start w:val="1"/>
      <w:numFmt w:val="decimal"/>
      <w:lvlText w:val="%3."/>
      <w:lvlJc w:val="left"/>
      <w:pPr>
        <w:ind w:left="720" w:hanging="360"/>
      </w:pPr>
    </w:lvl>
    <w:lvl w:ilvl="3" w:tplc="64046D92">
      <w:start w:val="1"/>
      <w:numFmt w:val="decimal"/>
      <w:lvlText w:val="%4."/>
      <w:lvlJc w:val="left"/>
      <w:pPr>
        <w:ind w:left="720" w:hanging="360"/>
      </w:pPr>
    </w:lvl>
    <w:lvl w:ilvl="4" w:tplc="D9343E48">
      <w:start w:val="1"/>
      <w:numFmt w:val="decimal"/>
      <w:lvlText w:val="%5."/>
      <w:lvlJc w:val="left"/>
      <w:pPr>
        <w:ind w:left="720" w:hanging="360"/>
      </w:pPr>
    </w:lvl>
    <w:lvl w:ilvl="5" w:tplc="C46C04FC">
      <w:start w:val="1"/>
      <w:numFmt w:val="decimal"/>
      <w:lvlText w:val="%6."/>
      <w:lvlJc w:val="left"/>
      <w:pPr>
        <w:ind w:left="720" w:hanging="360"/>
      </w:pPr>
    </w:lvl>
    <w:lvl w:ilvl="6" w:tplc="8FE6EBAA">
      <w:start w:val="1"/>
      <w:numFmt w:val="decimal"/>
      <w:lvlText w:val="%7."/>
      <w:lvlJc w:val="left"/>
      <w:pPr>
        <w:ind w:left="720" w:hanging="360"/>
      </w:pPr>
    </w:lvl>
    <w:lvl w:ilvl="7" w:tplc="A188875C">
      <w:start w:val="1"/>
      <w:numFmt w:val="decimal"/>
      <w:lvlText w:val="%8."/>
      <w:lvlJc w:val="left"/>
      <w:pPr>
        <w:ind w:left="720" w:hanging="360"/>
      </w:pPr>
    </w:lvl>
    <w:lvl w:ilvl="8" w:tplc="6FB00DDC">
      <w:start w:val="1"/>
      <w:numFmt w:val="decimal"/>
      <w:lvlText w:val="%9."/>
      <w:lvlJc w:val="left"/>
      <w:pPr>
        <w:ind w:left="720" w:hanging="360"/>
      </w:pPr>
    </w:lvl>
  </w:abstractNum>
  <w:abstractNum w:abstractNumId="23" w15:restartNumberingAfterBreak="0">
    <w:nsid w:val="33586DAA"/>
    <w:multiLevelType w:val="multilevel"/>
    <w:tmpl w:val="D87A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BA76A7"/>
    <w:multiLevelType w:val="hybridMultilevel"/>
    <w:tmpl w:val="92181770"/>
    <w:lvl w:ilvl="0" w:tplc="E0304892">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53873B6"/>
    <w:multiLevelType w:val="multilevel"/>
    <w:tmpl w:val="D5E66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111374"/>
    <w:multiLevelType w:val="hybridMultilevel"/>
    <w:tmpl w:val="0F2A095E"/>
    <w:lvl w:ilvl="0" w:tplc="9AA8BAC2">
      <w:start w:val="1"/>
      <w:numFmt w:val="decimal"/>
      <w:lvlText w:val="%1."/>
      <w:lvlJc w:val="left"/>
      <w:pPr>
        <w:ind w:left="720" w:hanging="360"/>
      </w:pPr>
    </w:lvl>
    <w:lvl w:ilvl="1" w:tplc="4BFC93E8">
      <w:start w:val="1"/>
      <w:numFmt w:val="decimal"/>
      <w:lvlText w:val="%2."/>
      <w:lvlJc w:val="left"/>
      <w:pPr>
        <w:ind w:left="720" w:hanging="360"/>
      </w:pPr>
    </w:lvl>
    <w:lvl w:ilvl="2" w:tplc="AF026D4E">
      <w:start w:val="1"/>
      <w:numFmt w:val="decimal"/>
      <w:lvlText w:val="%3."/>
      <w:lvlJc w:val="left"/>
      <w:pPr>
        <w:ind w:left="720" w:hanging="360"/>
      </w:pPr>
    </w:lvl>
    <w:lvl w:ilvl="3" w:tplc="C4E65154">
      <w:start w:val="1"/>
      <w:numFmt w:val="decimal"/>
      <w:lvlText w:val="%4."/>
      <w:lvlJc w:val="left"/>
      <w:pPr>
        <w:ind w:left="720" w:hanging="360"/>
      </w:pPr>
    </w:lvl>
    <w:lvl w:ilvl="4" w:tplc="752C9D6A">
      <w:start w:val="1"/>
      <w:numFmt w:val="decimal"/>
      <w:lvlText w:val="%5."/>
      <w:lvlJc w:val="left"/>
      <w:pPr>
        <w:ind w:left="720" w:hanging="360"/>
      </w:pPr>
    </w:lvl>
    <w:lvl w:ilvl="5" w:tplc="61EE7A86">
      <w:start w:val="1"/>
      <w:numFmt w:val="decimal"/>
      <w:lvlText w:val="%6."/>
      <w:lvlJc w:val="left"/>
      <w:pPr>
        <w:ind w:left="720" w:hanging="360"/>
      </w:pPr>
    </w:lvl>
    <w:lvl w:ilvl="6" w:tplc="085AAA1E">
      <w:start w:val="1"/>
      <w:numFmt w:val="decimal"/>
      <w:lvlText w:val="%7."/>
      <w:lvlJc w:val="left"/>
      <w:pPr>
        <w:ind w:left="720" w:hanging="360"/>
      </w:pPr>
    </w:lvl>
    <w:lvl w:ilvl="7" w:tplc="B380B47A">
      <w:start w:val="1"/>
      <w:numFmt w:val="decimal"/>
      <w:lvlText w:val="%8."/>
      <w:lvlJc w:val="left"/>
      <w:pPr>
        <w:ind w:left="720" w:hanging="360"/>
      </w:pPr>
    </w:lvl>
    <w:lvl w:ilvl="8" w:tplc="4B320A04">
      <w:start w:val="1"/>
      <w:numFmt w:val="decimal"/>
      <w:lvlText w:val="%9."/>
      <w:lvlJc w:val="left"/>
      <w:pPr>
        <w:ind w:left="720" w:hanging="360"/>
      </w:pPr>
    </w:lvl>
  </w:abstractNum>
  <w:abstractNum w:abstractNumId="27" w15:restartNumberingAfterBreak="0">
    <w:nsid w:val="43776FE2"/>
    <w:multiLevelType w:val="hybridMultilevel"/>
    <w:tmpl w:val="F83E1BC2"/>
    <w:lvl w:ilvl="0" w:tplc="2FC853F6">
      <w:start w:val="1"/>
      <w:numFmt w:val="decimal"/>
      <w:lvlText w:val="%1."/>
      <w:lvlJc w:val="left"/>
      <w:pPr>
        <w:ind w:left="720" w:hanging="360"/>
      </w:pPr>
    </w:lvl>
    <w:lvl w:ilvl="1" w:tplc="662E83C0">
      <w:start w:val="1"/>
      <w:numFmt w:val="decimal"/>
      <w:lvlText w:val="%2."/>
      <w:lvlJc w:val="left"/>
      <w:pPr>
        <w:ind w:left="720" w:hanging="360"/>
      </w:pPr>
    </w:lvl>
    <w:lvl w:ilvl="2" w:tplc="D5D8609C">
      <w:start w:val="1"/>
      <w:numFmt w:val="decimal"/>
      <w:lvlText w:val="%3."/>
      <w:lvlJc w:val="left"/>
      <w:pPr>
        <w:ind w:left="720" w:hanging="360"/>
      </w:pPr>
    </w:lvl>
    <w:lvl w:ilvl="3" w:tplc="B3C4E95C">
      <w:start w:val="1"/>
      <w:numFmt w:val="decimal"/>
      <w:lvlText w:val="%4."/>
      <w:lvlJc w:val="left"/>
      <w:pPr>
        <w:ind w:left="720" w:hanging="360"/>
      </w:pPr>
    </w:lvl>
    <w:lvl w:ilvl="4" w:tplc="1A34A0EC">
      <w:start w:val="1"/>
      <w:numFmt w:val="decimal"/>
      <w:lvlText w:val="%5."/>
      <w:lvlJc w:val="left"/>
      <w:pPr>
        <w:ind w:left="720" w:hanging="360"/>
      </w:pPr>
    </w:lvl>
    <w:lvl w:ilvl="5" w:tplc="0D049A36">
      <w:start w:val="1"/>
      <w:numFmt w:val="decimal"/>
      <w:lvlText w:val="%6."/>
      <w:lvlJc w:val="left"/>
      <w:pPr>
        <w:ind w:left="720" w:hanging="360"/>
      </w:pPr>
    </w:lvl>
    <w:lvl w:ilvl="6" w:tplc="A798F714">
      <w:start w:val="1"/>
      <w:numFmt w:val="decimal"/>
      <w:lvlText w:val="%7."/>
      <w:lvlJc w:val="left"/>
      <w:pPr>
        <w:ind w:left="720" w:hanging="360"/>
      </w:pPr>
    </w:lvl>
    <w:lvl w:ilvl="7" w:tplc="473C571C">
      <w:start w:val="1"/>
      <w:numFmt w:val="decimal"/>
      <w:lvlText w:val="%8."/>
      <w:lvlJc w:val="left"/>
      <w:pPr>
        <w:ind w:left="720" w:hanging="360"/>
      </w:pPr>
    </w:lvl>
    <w:lvl w:ilvl="8" w:tplc="5C627004">
      <w:start w:val="1"/>
      <w:numFmt w:val="decimal"/>
      <w:lvlText w:val="%9."/>
      <w:lvlJc w:val="left"/>
      <w:pPr>
        <w:ind w:left="720" w:hanging="360"/>
      </w:pPr>
    </w:lvl>
  </w:abstractNum>
  <w:abstractNum w:abstractNumId="28" w15:restartNumberingAfterBreak="0">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488D7BA6"/>
    <w:multiLevelType w:val="hybridMultilevel"/>
    <w:tmpl w:val="C7361018"/>
    <w:lvl w:ilvl="0" w:tplc="D79C2E94">
      <w:start w:val="1"/>
      <w:numFmt w:val="decimal"/>
      <w:lvlText w:val="%1."/>
      <w:lvlJc w:val="left"/>
      <w:pPr>
        <w:ind w:left="1020" w:hanging="360"/>
      </w:pPr>
    </w:lvl>
    <w:lvl w:ilvl="1" w:tplc="4D4A8D6A">
      <w:start w:val="1"/>
      <w:numFmt w:val="decimal"/>
      <w:lvlText w:val="%2."/>
      <w:lvlJc w:val="left"/>
      <w:pPr>
        <w:ind w:left="1020" w:hanging="360"/>
      </w:pPr>
    </w:lvl>
    <w:lvl w:ilvl="2" w:tplc="B1DE1818">
      <w:start w:val="1"/>
      <w:numFmt w:val="decimal"/>
      <w:lvlText w:val="%3."/>
      <w:lvlJc w:val="left"/>
      <w:pPr>
        <w:ind w:left="1020" w:hanging="360"/>
      </w:pPr>
    </w:lvl>
    <w:lvl w:ilvl="3" w:tplc="9F26FBD0">
      <w:start w:val="1"/>
      <w:numFmt w:val="decimal"/>
      <w:lvlText w:val="%4."/>
      <w:lvlJc w:val="left"/>
      <w:pPr>
        <w:ind w:left="1020" w:hanging="360"/>
      </w:pPr>
    </w:lvl>
    <w:lvl w:ilvl="4" w:tplc="F3E09C48">
      <w:start w:val="1"/>
      <w:numFmt w:val="decimal"/>
      <w:lvlText w:val="%5."/>
      <w:lvlJc w:val="left"/>
      <w:pPr>
        <w:ind w:left="1020" w:hanging="360"/>
      </w:pPr>
    </w:lvl>
    <w:lvl w:ilvl="5" w:tplc="F9A031BE">
      <w:start w:val="1"/>
      <w:numFmt w:val="decimal"/>
      <w:lvlText w:val="%6."/>
      <w:lvlJc w:val="left"/>
      <w:pPr>
        <w:ind w:left="1020" w:hanging="360"/>
      </w:pPr>
    </w:lvl>
    <w:lvl w:ilvl="6" w:tplc="C2B887E0">
      <w:start w:val="1"/>
      <w:numFmt w:val="decimal"/>
      <w:lvlText w:val="%7."/>
      <w:lvlJc w:val="left"/>
      <w:pPr>
        <w:ind w:left="1020" w:hanging="360"/>
      </w:pPr>
    </w:lvl>
    <w:lvl w:ilvl="7" w:tplc="4322DEBE">
      <w:start w:val="1"/>
      <w:numFmt w:val="decimal"/>
      <w:lvlText w:val="%8."/>
      <w:lvlJc w:val="left"/>
      <w:pPr>
        <w:ind w:left="1020" w:hanging="360"/>
      </w:pPr>
    </w:lvl>
    <w:lvl w:ilvl="8" w:tplc="D930C61C">
      <w:start w:val="1"/>
      <w:numFmt w:val="decimal"/>
      <w:lvlText w:val="%9."/>
      <w:lvlJc w:val="left"/>
      <w:pPr>
        <w:ind w:left="1020" w:hanging="360"/>
      </w:pPr>
    </w:lvl>
  </w:abstractNum>
  <w:abstractNum w:abstractNumId="30" w15:restartNumberingAfterBreak="0">
    <w:nsid w:val="4AE3366C"/>
    <w:multiLevelType w:val="multilevel"/>
    <w:tmpl w:val="12664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F61025"/>
    <w:multiLevelType w:val="hybridMultilevel"/>
    <w:tmpl w:val="23D4D4A0"/>
    <w:lvl w:ilvl="0" w:tplc="B882F5EE">
      <w:start w:val="1"/>
      <w:numFmt w:val="decimal"/>
      <w:lvlText w:val="%1."/>
      <w:lvlJc w:val="left"/>
      <w:pPr>
        <w:ind w:left="720" w:hanging="360"/>
      </w:pPr>
    </w:lvl>
    <w:lvl w:ilvl="1" w:tplc="6734A906">
      <w:start w:val="1"/>
      <w:numFmt w:val="decimal"/>
      <w:lvlText w:val="%2."/>
      <w:lvlJc w:val="left"/>
      <w:pPr>
        <w:ind w:left="720" w:hanging="360"/>
      </w:pPr>
    </w:lvl>
    <w:lvl w:ilvl="2" w:tplc="E0547946">
      <w:start w:val="1"/>
      <w:numFmt w:val="decimal"/>
      <w:lvlText w:val="%3."/>
      <w:lvlJc w:val="left"/>
      <w:pPr>
        <w:ind w:left="720" w:hanging="360"/>
      </w:pPr>
    </w:lvl>
    <w:lvl w:ilvl="3" w:tplc="F96AE044">
      <w:start w:val="1"/>
      <w:numFmt w:val="decimal"/>
      <w:lvlText w:val="%4."/>
      <w:lvlJc w:val="left"/>
      <w:pPr>
        <w:ind w:left="720" w:hanging="360"/>
      </w:pPr>
    </w:lvl>
    <w:lvl w:ilvl="4" w:tplc="4EE4D54E">
      <w:start w:val="1"/>
      <w:numFmt w:val="decimal"/>
      <w:lvlText w:val="%5."/>
      <w:lvlJc w:val="left"/>
      <w:pPr>
        <w:ind w:left="720" w:hanging="360"/>
      </w:pPr>
    </w:lvl>
    <w:lvl w:ilvl="5" w:tplc="D2DA8F8C">
      <w:start w:val="1"/>
      <w:numFmt w:val="decimal"/>
      <w:lvlText w:val="%6."/>
      <w:lvlJc w:val="left"/>
      <w:pPr>
        <w:ind w:left="720" w:hanging="360"/>
      </w:pPr>
    </w:lvl>
    <w:lvl w:ilvl="6" w:tplc="780E33D6">
      <w:start w:val="1"/>
      <w:numFmt w:val="decimal"/>
      <w:lvlText w:val="%7."/>
      <w:lvlJc w:val="left"/>
      <w:pPr>
        <w:ind w:left="720" w:hanging="360"/>
      </w:pPr>
    </w:lvl>
    <w:lvl w:ilvl="7" w:tplc="27100B0E">
      <w:start w:val="1"/>
      <w:numFmt w:val="decimal"/>
      <w:lvlText w:val="%8."/>
      <w:lvlJc w:val="left"/>
      <w:pPr>
        <w:ind w:left="720" w:hanging="360"/>
      </w:pPr>
    </w:lvl>
    <w:lvl w:ilvl="8" w:tplc="88F0DB1A">
      <w:start w:val="1"/>
      <w:numFmt w:val="decimal"/>
      <w:lvlText w:val="%9."/>
      <w:lvlJc w:val="left"/>
      <w:pPr>
        <w:ind w:left="720" w:hanging="360"/>
      </w:pPr>
    </w:lvl>
  </w:abstractNum>
  <w:abstractNum w:abstractNumId="32" w15:restartNumberingAfterBreak="0">
    <w:nsid w:val="52350908"/>
    <w:multiLevelType w:val="multilevel"/>
    <w:tmpl w:val="61EC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2EE4CB0"/>
    <w:multiLevelType w:val="hybridMultilevel"/>
    <w:tmpl w:val="662C1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002DE0"/>
    <w:multiLevelType w:val="multilevel"/>
    <w:tmpl w:val="3004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C718B4"/>
    <w:multiLevelType w:val="hybridMultilevel"/>
    <w:tmpl w:val="F03604E2"/>
    <w:lvl w:ilvl="0" w:tplc="B036B22E">
      <w:start w:val="1"/>
      <w:numFmt w:val="decimal"/>
      <w:lvlText w:val="%1."/>
      <w:lvlJc w:val="left"/>
      <w:pPr>
        <w:ind w:left="720" w:hanging="360"/>
      </w:pPr>
    </w:lvl>
    <w:lvl w:ilvl="1" w:tplc="0B783688">
      <w:start w:val="1"/>
      <w:numFmt w:val="decimal"/>
      <w:lvlText w:val="%2."/>
      <w:lvlJc w:val="left"/>
      <w:pPr>
        <w:ind w:left="720" w:hanging="360"/>
      </w:pPr>
    </w:lvl>
    <w:lvl w:ilvl="2" w:tplc="6B94A8BC">
      <w:start w:val="1"/>
      <w:numFmt w:val="decimal"/>
      <w:lvlText w:val="%3."/>
      <w:lvlJc w:val="left"/>
      <w:pPr>
        <w:ind w:left="720" w:hanging="360"/>
      </w:pPr>
    </w:lvl>
    <w:lvl w:ilvl="3" w:tplc="E3CE08E4">
      <w:start w:val="1"/>
      <w:numFmt w:val="decimal"/>
      <w:lvlText w:val="%4."/>
      <w:lvlJc w:val="left"/>
      <w:pPr>
        <w:ind w:left="720" w:hanging="360"/>
      </w:pPr>
    </w:lvl>
    <w:lvl w:ilvl="4" w:tplc="6C323D08">
      <w:start w:val="1"/>
      <w:numFmt w:val="decimal"/>
      <w:lvlText w:val="%5."/>
      <w:lvlJc w:val="left"/>
      <w:pPr>
        <w:ind w:left="720" w:hanging="360"/>
      </w:pPr>
    </w:lvl>
    <w:lvl w:ilvl="5" w:tplc="DE306550">
      <w:start w:val="1"/>
      <w:numFmt w:val="decimal"/>
      <w:lvlText w:val="%6."/>
      <w:lvlJc w:val="left"/>
      <w:pPr>
        <w:ind w:left="720" w:hanging="360"/>
      </w:pPr>
    </w:lvl>
    <w:lvl w:ilvl="6" w:tplc="074C690A">
      <w:start w:val="1"/>
      <w:numFmt w:val="decimal"/>
      <w:lvlText w:val="%7."/>
      <w:lvlJc w:val="left"/>
      <w:pPr>
        <w:ind w:left="720" w:hanging="360"/>
      </w:pPr>
    </w:lvl>
    <w:lvl w:ilvl="7" w:tplc="162C0CF6">
      <w:start w:val="1"/>
      <w:numFmt w:val="decimal"/>
      <w:lvlText w:val="%8."/>
      <w:lvlJc w:val="left"/>
      <w:pPr>
        <w:ind w:left="720" w:hanging="360"/>
      </w:pPr>
    </w:lvl>
    <w:lvl w:ilvl="8" w:tplc="BE902076">
      <w:start w:val="1"/>
      <w:numFmt w:val="decimal"/>
      <w:lvlText w:val="%9."/>
      <w:lvlJc w:val="left"/>
      <w:pPr>
        <w:ind w:left="720" w:hanging="360"/>
      </w:pPr>
    </w:lvl>
  </w:abstractNum>
  <w:abstractNum w:abstractNumId="36" w15:restartNumberingAfterBreak="0">
    <w:nsid w:val="5BE40D50"/>
    <w:multiLevelType w:val="hybridMultilevel"/>
    <w:tmpl w:val="1A9E7646"/>
    <w:lvl w:ilvl="0" w:tplc="FC4EFB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DA2189"/>
    <w:multiLevelType w:val="hybridMultilevel"/>
    <w:tmpl w:val="5E1A868C"/>
    <w:lvl w:ilvl="0" w:tplc="2DF8E6D4">
      <w:start w:val="1"/>
      <w:numFmt w:val="decimal"/>
      <w:lvlText w:val="%1."/>
      <w:lvlJc w:val="left"/>
      <w:pPr>
        <w:ind w:left="1440" w:hanging="360"/>
      </w:pPr>
    </w:lvl>
    <w:lvl w:ilvl="1" w:tplc="D3944FD8">
      <w:start w:val="1"/>
      <w:numFmt w:val="decimal"/>
      <w:lvlText w:val="%2."/>
      <w:lvlJc w:val="left"/>
      <w:pPr>
        <w:ind w:left="1440" w:hanging="360"/>
      </w:pPr>
    </w:lvl>
    <w:lvl w:ilvl="2" w:tplc="7F38E782">
      <w:start w:val="1"/>
      <w:numFmt w:val="decimal"/>
      <w:lvlText w:val="%3."/>
      <w:lvlJc w:val="left"/>
      <w:pPr>
        <w:ind w:left="1440" w:hanging="360"/>
      </w:pPr>
    </w:lvl>
    <w:lvl w:ilvl="3" w:tplc="EB1A0716">
      <w:start w:val="1"/>
      <w:numFmt w:val="decimal"/>
      <w:lvlText w:val="%4."/>
      <w:lvlJc w:val="left"/>
      <w:pPr>
        <w:ind w:left="1440" w:hanging="360"/>
      </w:pPr>
    </w:lvl>
    <w:lvl w:ilvl="4" w:tplc="3C50552C">
      <w:start w:val="1"/>
      <w:numFmt w:val="decimal"/>
      <w:lvlText w:val="%5."/>
      <w:lvlJc w:val="left"/>
      <w:pPr>
        <w:ind w:left="1440" w:hanging="360"/>
      </w:pPr>
    </w:lvl>
    <w:lvl w:ilvl="5" w:tplc="E990DDDE">
      <w:start w:val="1"/>
      <w:numFmt w:val="decimal"/>
      <w:lvlText w:val="%6."/>
      <w:lvlJc w:val="left"/>
      <w:pPr>
        <w:ind w:left="1440" w:hanging="360"/>
      </w:pPr>
    </w:lvl>
    <w:lvl w:ilvl="6" w:tplc="4E14C53A">
      <w:start w:val="1"/>
      <w:numFmt w:val="decimal"/>
      <w:lvlText w:val="%7."/>
      <w:lvlJc w:val="left"/>
      <w:pPr>
        <w:ind w:left="1440" w:hanging="360"/>
      </w:pPr>
    </w:lvl>
    <w:lvl w:ilvl="7" w:tplc="DED8B3EA">
      <w:start w:val="1"/>
      <w:numFmt w:val="decimal"/>
      <w:lvlText w:val="%8."/>
      <w:lvlJc w:val="left"/>
      <w:pPr>
        <w:ind w:left="1440" w:hanging="360"/>
      </w:pPr>
    </w:lvl>
    <w:lvl w:ilvl="8" w:tplc="BF76C6D8">
      <w:start w:val="1"/>
      <w:numFmt w:val="decimal"/>
      <w:lvlText w:val="%9."/>
      <w:lvlJc w:val="left"/>
      <w:pPr>
        <w:ind w:left="1440" w:hanging="360"/>
      </w:pPr>
    </w:lvl>
  </w:abstractNum>
  <w:abstractNum w:abstractNumId="38" w15:restartNumberingAfterBreak="0">
    <w:nsid w:val="5F016751"/>
    <w:multiLevelType w:val="multilevel"/>
    <w:tmpl w:val="B7AC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2E079BD"/>
    <w:multiLevelType w:val="hybridMultilevel"/>
    <w:tmpl w:val="33AC9D26"/>
    <w:lvl w:ilvl="0" w:tplc="2DAEB87C">
      <w:start w:val="1"/>
      <w:numFmt w:val="decimal"/>
      <w:lvlText w:val="%1."/>
      <w:lvlJc w:val="left"/>
      <w:pPr>
        <w:ind w:left="1440" w:hanging="360"/>
      </w:pPr>
    </w:lvl>
    <w:lvl w:ilvl="1" w:tplc="DA7EA93C">
      <w:start w:val="1"/>
      <w:numFmt w:val="decimal"/>
      <w:lvlText w:val="%2."/>
      <w:lvlJc w:val="left"/>
      <w:pPr>
        <w:ind w:left="1440" w:hanging="360"/>
      </w:pPr>
    </w:lvl>
    <w:lvl w:ilvl="2" w:tplc="03AC4A3C">
      <w:start w:val="1"/>
      <w:numFmt w:val="decimal"/>
      <w:lvlText w:val="%3."/>
      <w:lvlJc w:val="left"/>
      <w:pPr>
        <w:ind w:left="1440" w:hanging="360"/>
      </w:pPr>
    </w:lvl>
    <w:lvl w:ilvl="3" w:tplc="4C04C652">
      <w:start w:val="1"/>
      <w:numFmt w:val="decimal"/>
      <w:lvlText w:val="%4."/>
      <w:lvlJc w:val="left"/>
      <w:pPr>
        <w:ind w:left="1440" w:hanging="360"/>
      </w:pPr>
    </w:lvl>
    <w:lvl w:ilvl="4" w:tplc="B61A7CA8">
      <w:start w:val="1"/>
      <w:numFmt w:val="decimal"/>
      <w:lvlText w:val="%5."/>
      <w:lvlJc w:val="left"/>
      <w:pPr>
        <w:ind w:left="1440" w:hanging="360"/>
      </w:pPr>
    </w:lvl>
    <w:lvl w:ilvl="5" w:tplc="B09A8DB0">
      <w:start w:val="1"/>
      <w:numFmt w:val="decimal"/>
      <w:lvlText w:val="%6."/>
      <w:lvlJc w:val="left"/>
      <w:pPr>
        <w:ind w:left="1440" w:hanging="360"/>
      </w:pPr>
    </w:lvl>
    <w:lvl w:ilvl="6" w:tplc="09C41698">
      <w:start w:val="1"/>
      <w:numFmt w:val="decimal"/>
      <w:lvlText w:val="%7."/>
      <w:lvlJc w:val="left"/>
      <w:pPr>
        <w:ind w:left="1440" w:hanging="360"/>
      </w:pPr>
    </w:lvl>
    <w:lvl w:ilvl="7" w:tplc="276A85F8">
      <w:start w:val="1"/>
      <w:numFmt w:val="decimal"/>
      <w:lvlText w:val="%8."/>
      <w:lvlJc w:val="left"/>
      <w:pPr>
        <w:ind w:left="1440" w:hanging="360"/>
      </w:pPr>
    </w:lvl>
    <w:lvl w:ilvl="8" w:tplc="FC2CE5DA">
      <w:start w:val="1"/>
      <w:numFmt w:val="decimal"/>
      <w:lvlText w:val="%9."/>
      <w:lvlJc w:val="left"/>
      <w:pPr>
        <w:ind w:left="1440" w:hanging="360"/>
      </w:pPr>
    </w:lvl>
  </w:abstractNum>
  <w:abstractNum w:abstractNumId="40" w15:restartNumberingAfterBreak="0">
    <w:nsid w:val="6714393A"/>
    <w:multiLevelType w:val="hybridMultilevel"/>
    <w:tmpl w:val="633EB54C"/>
    <w:lvl w:ilvl="0" w:tplc="CF22C390">
      <w:start w:val="1"/>
      <w:numFmt w:val="decimal"/>
      <w:lvlText w:val="%1."/>
      <w:lvlJc w:val="left"/>
      <w:pPr>
        <w:ind w:left="720" w:hanging="360"/>
      </w:pPr>
    </w:lvl>
    <w:lvl w:ilvl="1" w:tplc="087A9062">
      <w:start w:val="1"/>
      <w:numFmt w:val="decimal"/>
      <w:lvlText w:val="%2."/>
      <w:lvlJc w:val="left"/>
      <w:pPr>
        <w:ind w:left="720" w:hanging="360"/>
      </w:pPr>
    </w:lvl>
    <w:lvl w:ilvl="2" w:tplc="89389BEA">
      <w:start w:val="1"/>
      <w:numFmt w:val="decimal"/>
      <w:lvlText w:val="%3."/>
      <w:lvlJc w:val="left"/>
      <w:pPr>
        <w:ind w:left="720" w:hanging="360"/>
      </w:pPr>
    </w:lvl>
    <w:lvl w:ilvl="3" w:tplc="D848C876">
      <w:start w:val="1"/>
      <w:numFmt w:val="decimal"/>
      <w:lvlText w:val="%4."/>
      <w:lvlJc w:val="left"/>
      <w:pPr>
        <w:ind w:left="720" w:hanging="360"/>
      </w:pPr>
    </w:lvl>
    <w:lvl w:ilvl="4" w:tplc="D0583B70">
      <w:start w:val="1"/>
      <w:numFmt w:val="decimal"/>
      <w:lvlText w:val="%5."/>
      <w:lvlJc w:val="left"/>
      <w:pPr>
        <w:ind w:left="720" w:hanging="360"/>
      </w:pPr>
    </w:lvl>
    <w:lvl w:ilvl="5" w:tplc="BFC6A74E">
      <w:start w:val="1"/>
      <w:numFmt w:val="decimal"/>
      <w:lvlText w:val="%6."/>
      <w:lvlJc w:val="left"/>
      <w:pPr>
        <w:ind w:left="720" w:hanging="360"/>
      </w:pPr>
    </w:lvl>
    <w:lvl w:ilvl="6" w:tplc="08E6E2C8">
      <w:start w:val="1"/>
      <w:numFmt w:val="decimal"/>
      <w:lvlText w:val="%7."/>
      <w:lvlJc w:val="left"/>
      <w:pPr>
        <w:ind w:left="720" w:hanging="360"/>
      </w:pPr>
    </w:lvl>
    <w:lvl w:ilvl="7" w:tplc="A38C9B56">
      <w:start w:val="1"/>
      <w:numFmt w:val="decimal"/>
      <w:lvlText w:val="%8."/>
      <w:lvlJc w:val="left"/>
      <w:pPr>
        <w:ind w:left="720" w:hanging="360"/>
      </w:pPr>
    </w:lvl>
    <w:lvl w:ilvl="8" w:tplc="AE98B0EC">
      <w:start w:val="1"/>
      <w:numFmt w:val="decimal"/>
      <w:lvlText w:val="%9."/>
      <w:lvlJc w:val="left"/>
      <w:pPr>
        <w:ind w:left="720" w:hanging="360"/>
      </w:pPr>
    </w:lvl>
  </w:abstractNum>
  <w:abstractNum w:abstractNumId="41" w15:restartNumberingAfterBreak="0">
    <w:nsid w:val="6EB26438"/>
    <w:multiLevelType w:val="hybridMultilevel"/>
    <w:tmpl w:val="1700DA36"/>
    <w:lvl w:ilvl="0" w:tplc="CC3CA84C">
      <w:start w:val="1"/>
      <w:numFmt w:val="decimal"/>
      <w:lvlText w:val="%1."/>
      <w:lvlJc w:val="left"/>
      <w:pPr>
        <w:ind w:left="1440" w:hanging="360"/>
      </w:pPr>
    </w:lvl>
    <w:lvl w:ilvl="1" w:tplc="12FA4490">
      <w:start w:val="1"/>
      <w:numFmt w:val="decimal"/>
      <w:lvlText w:val="%2."/>
      <w:lvlJc w:val="left"/>
      <w:pPr>
        <w:ind w:left="1440" w:hanging="360"/>
      </w:pPr>
    </w:lvl>
    <w:lvl w:ilvl="2" w:tplc="DA8838F4">
      <w:start w:val="1"/>
      <w:numFmt w:val="decimal"/>
      <w:lvlText w:val="%3."/>
      <w:lvlJc w:val="left"/>
      <w:pPr>
        <w:ind w:left="1440" w:hanging="360"/>
      </w:pPr>
    </w:lvl>
    <w:lvl w:ilvl="3" w:tplc="6CFEBE2E">
      <w:start w:val="1"/>
      <w:numFmt w:val="decimal"/>
      <w:lvlText w:val="%4."/>
      <w:lvlJc w:val="left"/>
      <w:pPr>
        <w:ind w:left="1440" w:hanging="360"/>
      </w:pPr>
    </w:lvl>
    <w:lvl w:ilvl="4" w:tplc="8FECD31A">
      <w:start w:val="1"/>
      <w:numFmt w:val="decimal"/>
      <w:lvlText w:val="%5."/>
      <w:lvlJc w:val="left"/>
      <w:pPr>
        <w:ind w:left="1440" w:hanging="360"/>
      </w:pPr>
    </w:lvl>
    <w:lvl w:ilvl="5" w:tplc="25A6A1A8">
      <w:start w:val="1"/>
      <w:numFmt w:val="decimal"/>
      <w:lvlText w:val="%6."/>
      <w:lvlJc w:val="left"/>
      <w:pPr>
        <w:ind w:left="1440" w:hanging="360"/>
      </w:pPr>
    </w:lvl>
    <w:lvl w:ilvl="6" w:tplc="2E84D13A">
      <w:start w:val="1"/>
      <w:numFmt w:val="decimal"/>
      <w:lvlText w:val="%7."/>
      <w:lvlJc w:val="left"/>
      <w:pPr>
        <w:ind w:left="1440" w:hanging="360"/>
      </w:pPr>
    </w:lvl>
    <w:lvl w:ilvl="7" w:tplc="24622532">
      <w:start w:val="1"/>
      <w:numFmt w:val="decimal"/>
      <w:lvlText w:val="%8."/>
      <w:lvlJc w:val="left"/>
      <w:pPr>
        <w:ind w:left="1440" w:hanging="360"/>
      </w:pPr>
    </w:lvl>
    <w:lvl w:ilvl="8" w:tplc="5292FC32">
      <w:start w:val="1"/>
      <w:numFmt w:val="decimal"/>
      <w:lvlText w:val="%9."/>
      <w:lvlJc w:val="left"/>
      <w:pPr>
        <w:ind w:left="1440" w:hanging="360"/>
      </w:pPr>
    </w:lvl>
  </w:abstractNum>
  <w:abstractNum w:abstractNumId="42" w15:restartNumberingAfterBreak="0">
    <w:nsid w:val="6FBB1B18"/>
    <w:multiLevelType w:val="hybridMultilevel"/>
    <w:tmpl w:val="384ABC7C"/>
    <w:lvl w:ilvl="0" w:tplc="654A329E">
      <w:start w:val="1"/>
      <w:numFmt w:val="decimal"/>
      <w:lvlText w:val="%1."/>
      <w:lvlJc w:val="left"/>
      <w:pPr>
        <w:ind w:left="1020" w:hanging="360"/>
      </w:pPr>
    </w:lvl>
    <w:lvl w:ilvl="1" w:tplc="48DA3908">
      <w:start w:val="1"/>
      <w:numFmt w:val="decimal"/>
      <w:lvlText w:val="%2."/>
      <w:lvlJc w:val="left"/>
      <w:pPr>
        <w:ind w:left="1020" w:hanging="360"/>
      </w:pPr>
    </w:lvl>
    <w:lvl w:ilvl="2" w:tplc="50123480">
      <w:start w:val="1"/>
      <w:numFmt w:val="decimal"/>
      <w:lvlText w:val="%3."/>
      <w:lvlJc w:val="left"/>
      <w:pPr>
        <w:ind w:left="1020" w:hanging="360"/>
      </w:pPr>
    </w:lvl>
    <w:lvl w:ilvl="3" w:tplc="628C30D8">
      <w:start w:val="1"/>
      <w:numFmt w:val="decimal"/>
      <w:lvlText w:val="%4."/>
      <w:lvlJc w:val="left"/>
      <w:pPr>
        <w:ind w:left="1020" w:hanging="360"/>
      </w:pPr>
    </w:lvl>
    <w:lvl w:ilvl="4" w:tplc="1ADAA270">
      <w:start w:val="1"/>
      <w:numFmt w:val="decimal"/>
      <w:lvlText w:val="%5."/>
      <w:lvlJc w:val="left"/>
      <w:pPr>
        <w:ind w:left="1020" w:hanging="360"/>
      </w:pPr>
    </w:lvl>
    <w:lvl w:ilvl="5" w:tplc="28DE4440">
      <w:start w:val="1"/>
      <w:numFmt w:val="decimal"/>
      <w:lvlText w:val="%6."/>
      <w:lvlJc w:val="left"/>
      <w:pPr>
        <w:ind w:left="1020" w:hanging="360"/>
      </w:pPr>
    </w:lvl>
    <w:lvl w:ilvl="6" w:tplc="DC703336">
      <w:start w:val="1"/>
      <w:numFmt w:val="decimal"/>
      <w:lvlText w:val="%7."/>
      <w:lvlJc w:val="left"/>
      <w:pPr>
        <w:ind w:left="1020" w:hanging="360"/>
      </w:pPr>
    </w:lvl>
    <w:lvl w:ilvl="7" w:tplc="16401AEA">
      <w:start w:val="1"/>
      <w:numFmt w:val="decimal"/>
      <w:lvlText w:val="%8."/>
      <w:lvlJc w:val="left"/>
      <w:pPr>
        <w:ind w:left="1020" w:hanging="360"/>
      </w:pPr>
    </w:lvl>
    <w:lvl w:ilvl="8" w:tplc="C67AD7E0">
      <w:start w:val="1"/>
      <w:numFmt w:val="decimal"/>
      <w:lvlText w:val="%9."/>
      <w:lvlJc w:val="left"/>
      <w:pPr>
        <w:ind w:left="1020" w:hanging="360"/>
      </w:pPr>
    </w:lvl>
  </w:abstractNum>
  <w:abstractNum w:abstractNumId="43" w15:restartNumberingAfterBreak="0">
    <w:nsid w:val="723C37E0"/>
    <w:multiLevelType w:val="multilevel"/>
    <w:tmpl w:val="9744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3000C60"/>
    <w:multiLevelType w:val="hybridMultilevel"/>
    <w:tmpl w:val="F6DA9B18"/>
    <w:lvl w:ilvl="0" w:tplc="76F61AB6">
      <w:start w:val="1"/>
      <w:numFmt w:val="decimal"/>
      <w:lvlText w:val="%1."/>
      <w:lvlJc w:val="left"/>
      <w:pPr>
        <w:ind w:left="1020" w:hanging="360"/>
      </w:pPr>
    </w:lvl>
    <w:lvl w:ilvl="1" w:tplc="1A9ACC2A">
      <w:start w:val="1"/>
      <w:numFmt w:val="decimal"/>
      <w:lvlText w:val="%2."/>
      <w:lvlJc w:val="left"/>
      <w:pPr>
        <w:ind w:left="1020" w:hanging="360"/>
      </w:pPr>
    </w:lvl>
    <w:lvl w:ilvl="2" w:tplc="F356EC5E">
      <w:start w:val="1"/>
      <w:numFmt w:val="decimal"/>
      <w:lvlText w:val="%3."/>
      <w:lvlJc w:val="left"/>
      <w:pPr>
        <w:ind w:left="1020" w:hanging="360"/>
      </w:pPr>
    </w:lvl>
    <w:lvl w:ilvl="3" w:tplc="98D0E440">
      <w:start w:val="1"/>
      <w:numFmt w:val="decimal"/>
      <w:lvlText w:val="%4."/>
      <w:lvlJc w:val="left"/>
      <w:pPr>
        <w:ind w:left="1020" w:hanging="360"/>
      </w:pPr>
    </w:lvl>
    <w:lvl w:ilvl="4" w:tplc="1D78F3BA">
      <w:start w:val="1"/>
      <w:numFmt w:val="decimal"/>
      <w:lvlText w:val="%5."/>
      <w:lvlJc w:val="left"/>
      <w:pPr>
        <w:ind w:left="1020" w:hanging="360"/>
      </w:pPr>
    </w:lvl>
    <w:lvl w:ilvl="5" w:tplc="AE9659FE">
      <w:start w:val="1"/>
      <w:numFmt w:val="decimal"/>
      <w:lvlText w:val="%6."/>
      <w:lvlJc w:val="left"/>
      <w:pPr>
        <w:ind w:left="1020" w:hanging="360"/>
      </w:pPr>
    </w:lvl>
    <w:lvl w:ilvl="6" w:tplc="EE582E20">
      <w:start w:val="1"/>
      <w:numFmt w:val="decimal"/>
      <w:lvlText w:val="%7."/>
      <w:lvlJc w:val="left"/>
      <w:pPr>
        <w:ind w:left="1020" w:hanging="360"/>
      </w:pPr>
    </w:lvl>
    <w:lvl w:ilvl="7" w:tplc="D0668FFA">
      <w:start w:val="1"/>
      <w:numFmt w:val="decimal"/>
      <w:lvlText w:val="%8."/>
      <w:lvlJc w:val="left"/>
      <w:pPr>
        <w:ind w:left="1020" w:hanging="360"/>
      </w:pPr>
    </w:lvl>
    <w:lvl w:ilvl="8" w:tplc="017C437C">
      <w:start w:val="1"/>
      <w:numFmt w:val="decimal"/>
      <w:lvlText w:val="%9."/>
      <w:lvlJc w:val="left"/>
      <w:pPr>
        <w:ind w:left="1020" w:hanging="360"/>
      </w:pPr>
    </w:lvl>
  </w:abstractNum>
  <w:abstractNum w:abstractNumId="45" w15:restartNumberingAfterBreak="0">
    <w:nsid w:val="74036042"/>
    <w:multiLevelType w:val="hybridMultilevel"/>
    <w:tmpl w:val="8452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E2572C"/>
    <w:multiLevelType w:val="hybridMultilevel"/>
    <w:tmpl w:val="F6B07006"/>
    <w:lvl w:ilvl="0" w:tplc="06228740">
      <w:start w:val="1"/>
      <w:numFmt w:val="decimal"/>
      <w:lvlText w:val="%1."/>
      <w:lvlJc w:val="left"/>
      <w:pPr>
        <w:ind w:left="720" w:hanging="360"/>
      </w:pPr>
    </w:lvl>
    <w:lvl w:ilvl="1" w:tplc="1B725FCA">
      <w:start w:val="1"/>
      <w:numFmt w:val="decimal"/>
      <w:lvlText w:val="%2."/>
      <w:lvlJc w:val="left"/>
      <w:pPr>
        <w:ind w:left="720" w:hanging="360"/>
      </w:pPr>
    </w:lvl>
    <w:lvl w:ilvl="2" w:tplc="286ADB9C">
      <w:start w:val="1"/>
      <w:numFmt w:val="decimal"/>
      <w:lvlText w:val="%3."/>
      <w:lvlJc w:val="left"/>
      <w:pPr>
        <w:ind w:left="720" w:hanging="360"/>
      </w:pPr>
    </w:lvl>
    <w:lvl w:ilvl="3" w:tplc="72000DEA">
      <w:start w:val="1"/>
      <w:numFmt w:val="decimal"/>
      <w:lvlText w:val="%4."/>
      <w:lvlJc w:val="left"/>
      <w:pPr>
        <w:ind w:left="720" w:hanging="360"/>
      </w:pPr>
    </w:lvl>
    <w:lvl w:ilvl="4" w:tplc="2508E8BC">
      <w:start w:val="1"/>
      <w:numFmt w:val="decimal"/>
      <w:lvlText w:val="%5."/>
      <w:lvlJc w:val="left"/>
      <w:pPr>
        <w:ind w:left="720" w:hanging="360"/>
      </w:pPr>
    </w:lvl>
    <w:lvl w:ilvl="5" w:tplc="3886D5C0">
      <w:start w:val="1"/>
      <w:numFmt w:val="decimal"/>
      <w:lvlText w:val="%6."/>
      <w:lvlJc w:val="left"/>
      <w:pPr>
        <w:ind w:left="720" w:hanging="360"/>
      </w:pPr>
    </w:lvl>
    <w:lvl w:ilvl="6" w:tplc="D290669A">
      <w:start w:val="1"/>
      <w:numFmt w:val="decimal"/>
      <w:lvlText w:val="%7."/>
      <w:lvlJc w:val="left"/>
      <w:pPr>
        <w:ind w:left="720" w:hanging="360"/>
      </w:pPr>
    </w:lvl>
    <w:lvl w:ilvl="7" w:tplc="BD2A6CE6">
      <w:start w:val="1"/>
      <w:numFmt w:val="decimal"/>
      <w:lvlText w:val="%8."/>
      <w:lvlJc w:val="left"/>
      <w:pPr>
        <w:ind w:left="720" w:hanging="360"/>
      </w:pPr>
    </w:lvl>
    <w:lvl w:ilvl="8" w:tplc="44749A5A">
      <w:start w:val="1"/>
      <w:numFmt w:val="decimal"/>
      <w:lvlText w:val="%9."/>
      <w:lvlJc w:val="left"/>
      <w:pPr>
        <w:ind w:left="720" w:hanging="360"/>
      </w:pPr>
    </w:lvl>
  </w:abstractNum>
  <w:abstractNum w:abstractNumId="47" w15:restartNumberingAfterBreak="0">
    <w:nsid w:val="761C5AAC"/>
    <w:multiLevelType w:val="multilevel"/>
    <w:tmpl w:val="7EF26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9644E10"/>
    <w:multiLevelType w:val="hybridMultilevel"/>
    <w:tmpl w:val="E578F264"/>
    <w:lvl w:ilvl="0" w:tplc="881E49CE">
      <w:start w:val="1"/>
      <w:numFmt w:val="decimal"/>
      <w:lvlText w:val="%1."/>
      <w:lvlJc w:val="left"/>
      <w:pPr>
        <w:ind w:left="1020" w:hanging="360"/>
      </w:pPr>
    </w:lvl>
    <w:lvl w:ilvl="1" w:tplc="E58E149C">
      <w:start w:val="1"/>
      <w:numFmt w:val="decimal"/>
      <w:lvlText w:val="%2."/>
      <w:lvlJc w:val="left"/>
      <w:pPr>
        <w:ind w:left="1020" w:hanging="360"/>
      </w:pPr>
    </w:lvl>
    <w:lvl w:ilvl="2" w:tplc="2A4854A4">
      <w:start w:val="1"/>
      <w:numFmt w:val="decimal"/>
      <w:lvlText w:val="%3."/>
      <w:lvlJc w:val="left"/>
      <w:pPr>
        <w:ind w:left="1020" w:hanging="360"/>
      </w:pPr>
    </w:lvl>
    <w:lvl w:ilvl="3" w:tplc="9A009B7A">
      <w:start w:val="1"/>
      <w:numFmt w:val="decimal"/>
      <w:lvlText w:val="%4."/>
      <w:lvlJc w:val="left"/>
      <w:pPr>
        <w:ind w:left="1020" w:hanging="360"/>
      </w:pPr>
    </w:lvl>
    <w:lvl w:ilvl="4" w:tplc="086EB9A2">
      <w:start w:val="1"/>
      <w:numFmt w:val="decimal"/>
      <w:lvlText w:val="%5."/>
      <w:lvlJc w:val="left"/>
      <w:pPr>
        <w:ind w:left="1020" w:hanging="360"/>
      </w:pPr>
    </w:lvl>
    <w:lvl w:ilvl="5" w:tplc="0EC85076">
      <w:start w:val="1"/>
      <w:numFmt w:val="decimal"/>
      <w:lvlText w:val="%6."/>
      <w:lvlJc w:val="left"/>
      <w:pPr>
        <w:ind w:left="1020" w:hanging="360"/>
      </w:pPr>
    </w:lvl>
    <w:lvl w:ilvl="6" w:tplc="20F229F0">
      <w:start w:val="1"/>
      <w:numFmt w:val="decimal"/>
      <w:lvlText w:val="%7."/>
      <w:lvlJc w:val="left"/>
      <w:pPr>
        <w:ind w:left="1020" w:hanging="360"/>
      </w:pPr>
    </w:lvl>
    <w:lvl w:ilvl="7" w:tplc="55921682">
      <w:start w:val="1"/>
      <w:numFmt w:val="decimal"/>
      <w:lvlText w:val="%8."/>
      <w:lvlJc w:val="left"/>
      <w:pPr>
        <w:ind w:left="1020" w:hanging="360"/>
      </w:pPr>
    </w:lvl>
    <w:lvl w:ilvl="8" w:tplc="E1CE2AD0">
      <w:start w:val="1"/>
      <w:numFmt w:val="decimal"/>
      <w:lvlText w:val="%9."/>
      <w:lvlJc w:val="left"/>
      <w:pPr>
        <w:ind w:left="1020" w:hanging="360"/>
      </w:pPr>
    </w:lvl>
  </w:abstractNum>
  <w:abstractNum w:abstractNumId="49" w15:restartNumberingAfterBreak="0">
    <w:nsid w:val="7BDD15C2"/>
    <w:multiLevelType w:val="multilevel"/>
    <w:tmpl w:val="CD1E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6907799">
    <w:abstractNumId w:val="30"/>
  </w:num>
  <w:num w:numId="2" w16cid:durableId="1329018865">
    <w:abstractNumId w:val="19"/>
  </w:num>
  <w:num w:numId="3" w16cid:durableId="1505246656">
    <w:abstractNumId w:val="32"/>
  </w:num>
  <w:num w:numId="4" w16cid:durableId="498695938">
    <w:abstractNumId w:val="25"/>
  </w:num>
  <w:num w:numId="5" w16cid:durableId="1430808372">
    <w:abstractNumId w:val="34"/>
  </w:num>
  <w:num w:numId="6" w16cid:durableId="951668687">
    <w:abstractNumId w:val="43"/>
  </w:num>
  <w:num w:numId="7" w16cid:durableId="1175609443">
    <w:abstractNumId w:val="23"/>
  </w:num>
  <w:num w:numId="8" w16cid:durableId="990406094">
    <w:abstractNumId w:val="49"/>
  </w:num>
  <w:num w:numId="9" w16cid:durableId="1798526614">
    <w:abstractNumId w:val="38"/>
  </w:num>
  <w:num w:numId="10" w16cid:durableId="1732271800">
    <w:abstractNumId w:val="47"/>
  </w:num>
  <w:num w:numId="11" w16cid:durableId="282806333">
    <w:abstractNumId w:val="3"/>
  </w:num>
  <w:num w:numId="12" w16cid:durableId="1162962994">
    <w:abstractNumId w:val="10"/>
  </w:num>
  <w:num w:numId="13" w16cid:durableId="1461876234">
    <w:abstractNumId w:val="15"/>
  </w:num>
  <w:num w:numId="14" w16cid:durableId="200630994">
    <w:abstractNumId w:val="33"/>
  </w:num>
  <w:num w:numId="15" w16cid:durableId="924457742">
    <w:abstractNumId w:val="16"/>
  </w:num>
  <w:num w:numId="16" w16cid:durableId="549993948">
    <w:abstractNumId w:val="36"/>
  </w:num>
  <w:num w:numId="17" w16cid:durableId="736512124">
    <w:abstractNumId w:val="45"/>
  </w:num>
  <w:num w:numId="18" w16cid:durableId="1314523857">
    <w:abstractNumId w:val="18"/>
  </w:num>
  <w:num w:numId="19" w16cid:durableId="887181736">
    <w:abstractNumId w:val="7"/>
  </w:num>
  <w:num w:numId="20" w16cid:durableId="498692581">
    <w:abstractNumId w:val="28"/>
  </w:num>
  <w:num w:numId="21" w16cid:durableId="889877149">
    <w:abstractNumId w:val="42"/>
  </w:num>
  <w:num w:numId="22" w16cid:durableId="1305624490">
    <w:abstractNumId w:val="17"/>
  </w:num>
  <w:num w:numId="23" w16cid:durableId="936444699">
    <w:abstractNumId w:val="39"/>
  </w:num>
  <w:num w:numId="24" w16cid:durableId="1476948017">
    <w:abstractNumId w:val="41"/>
  </w:num>
  <w:num w:numId="25" w16cid:durableId="2087995631">
    <w:abstractNumId w:val="37"/>
  </w:num>
  <w:num w:numId="26" w16cid:durableId="1668290150">
    <w:abstractNumId w:val="2"/>
  </w:num>
  <w:num w:numId="27" w16cid:durableId="1757438933">
    <w:abstractNumId w:val="40"/>
  </w:num>
  <w:num w:numId="28" w16cid:durableId="1340084393">
    <w:abstractNumId w:val="21"/>
  </w:num>
  <w:num w:numId="29" w16cid:durableId="1837762984">
    <w:abstractNumId w:val="13"/>
  </w:num>
  <w:num w:numId="30" w16cid:durableId="1828328600">
    <w:abstractNumId w:val="48"/>
  </w:num>
  <w:num w:numId="31" w16cid:durableId="1556157177">
    <w:abstractNumId w:val="29"/>
  </w:num>
  <w:num w:numId="32" w16cid:durableId="2004894221">
    <w:abstractNumId w:val="6"/>
  </w:num>
  <w:num w:numId="33" w16cid:durableId="233898956">
    <w:abstractNumId w:val="12"/>
  </w:num>
  <w:num w:numId="34" w16cid:durableId="109789109">
    <w:abstractNumId w:val="22"/>
  </w:num>
  <w:num w:numId="35" w16cid:durableId="802381540">
    <w:abstractNumId w:val="11"/>
  </w:num>
  <w:num w:numId="36" w16cid:durableId="1653098067">
    <w:abstractNumId w:val="35"/>
  </w:num>
  <w:num w:numId="37" w16cid:durableId="874466819">
    <w:abstractNumId w:val="9"/>
  </w:num>
  <w:num w:numId="38" w16cid:durableId="27722316">
    <w:abstractNumId w:val="8"/>
  </w:num>
  <w:num w:numId="39" w16cid:durableId="1819809485">
    <w:abstractNumId w:val="14"/>
  </w:num>
  <w:num w:numId="40" w16cid:durableId="486670406">
    <w:abstractNumId w:val="20"/>
  </w:num>
  <w:num w:numId="41" w16cid:durableId="1120298796">
    <w:abstractNumId w:val="0"/>
  </w:num>
  <w:num w:numId="42" w16cid:durableId="1613979022">
    <w:abstractNumId w:val="26"/>
  </w:num>
  <w:num w:numId="43" w16cid:durableId="1619140025">
    <w:abstractNumId w:val="27"/>
  </w:num>
  <w:num w:numId="44" w16cid:durableId="1841311430">
    <w:abstractNumId w:val="46"/>
  </w:num>
  <w:num w:numId="45" w16cid:durableId="2030787779">
    <w:abstractNumId w:val="31"/>
  </w:num>
  <w:num w:numId="46" w16cid:durableId="2079932580">
    <w:abstractNumId w:val="5"/>
  </w:num>
  <w:num w:numId="47" w16cid:durableId="780952832">
    <w:abstractNumId w:val="44"/>
  </w:num>
  <w:num w:numId="48" w16cid:durableId="699404445">
    <w:abstractNumId w:val="1"/>
  </w:num>
  <w:num w:numId="49" w16cid:durableId="1144275395">
    <w:abstractNumId w:val="24"/>
  </w:num>
  <w:num w:numId="50" w16cid:durableId="124472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cwsTC1MDG3NDIwMrNU0lEKTi0uzszPAykwrgUAA0sLoSwAAAA="/>
  </w:docVars>
  <w:rsids>
    <w:rsidRoot w:val="00E20101"/>
    <w:rsid w:val="00002009"/>
    <w:rsid w:val="000105DA"/>
    <w:rsid w:val="00015E24"/>
    <w:rsid w:val="00022A67"/>
    <w:rsid w:val="00035FCA"/>
    <w:rsid w:val="000412B6"/>
    <w:rsid w:val="00045B91"/>
    <w:rsid w:val="00050B12"/>
    <w:rsid w:val="0005254D"/>
    <w:rsid w:val="000528C7"/>
    <w:rsid w:val="00054EC5"/>
    <w:rsid w:val="0005741A"/>
    <w:rsid w:val="00064308"/>
    <w:rsid w:val="000649DD"/>
    <w:rsid w:val="00064D8A"/>
    <w:rsid w:val="00066FDA"/>
    <w:rsid w:val="00077211"/>
    <w:rsid w:val="000855E8"/>
    <w:rsid w:val="00094A5F"/>
    <w:rsid w:val="00095CAE"/>
    <w:rsid w:val="000A2E71"/>
    <w:rsid w:val="000B023C"/>
    <w:rsid w:val="000C31B2"/>
    <w:rsid w:val="000D6373"/>
    <w:rsid w:val="000E49E6"/>
    <w:rsid w:val="000F75E6"/>
    <w:rsid w:val="00103B43"/>
    <w:rsid w:val="00123303"/>
    <w:rsid w:val="001346EE"/>
    <w:rsid w:val="001549C2"/>
    <w:rsid w:val="001553BE"/>
    <w:rsid w:val="001559A0"/>
    <w:rsid w:val="001574A4"/>
    <w:rsid w:val="0016663A"/>
    <w:rsid w:val="00175B31"/>
    <w:rsid w:val="00177431"/>
    <w:rsid w:val="0018264C"/>
    <w:rsid w:val="00185556"/>
    <w:rsid w:val="001866C0"/>
    <w:rsid w:val="0019440C"/>
    <w:rsid w:val="00197112"/>
    <w:rsid w:val="001A73FF"/>
    <w:rsid w:val="001C65DA"/>
    <w:rsid w:val="001C7F87"/>
    <w:rsid w:val="001D063E"/>
    <w:rsid w:val="001D495D"/>
    <w:rsid w:val="001E08E9"/>
    <w:rsid w:val="001E166F"/>
    <w:rsid w:val="001F00CE"/>
    <w:rsid w:val="001F1BB2"/>
    <w:rsid w:val="00200942"/>
    <w:rsid w:val="00206639"/>
    <w:rsid w:val="00211188"/>
    <w:rsid w:val="00214E97"/>
    <w:rsid w:val="00215703"/>
    <w:rsid w:val="0023662E"/>
    <w:rsid w:val="00236679"/>
    <w:rsid w:val="002447A4"/>
    <w:rsid w:val="00244A27"/>
    <w:rsid w:val="00244BAC"/>
    <w:rsid w:val="002630F8"/>
    <w:rsid w:val="00267C01"/>
    <w:rsid w:val="002832B4"/>
    <w:rsid w:val="00286851"/>
    <w:rsid w:val="00287412"/>
    <w:rsid w:val="00287DE5"/>
    <w:rsid w:val="002A1655"/>
    <w:rsid w:val="002A504A"/>
    <w:rsid w:val="002A5514"/>
    <w:rsid w:val="002A58E1"/>
    <w:rsid w:val="002A68B0"/>
    <w:rsid w:val="002B37C0"/>
    <w:rsid w:val="002B4E74"/>
    <w:rsid w:val="002B726E"/>
    <w:rsid w:val="002D0D85"/>
    <w:rsid w:val="002E47D2"/>
    <w:rsid w:val="003000B4"/>
    <w:rsid w:val="00324008"/>
    <w:rsid w:val="00325BDD"/>
    <w:rsid w:val="003274B6"/>
    <w:rsid w:val="00333CAC"/>
    <w:rsid w:val="00337A1E"/>
    <w:rsid w:val="00342FBA"/>
    <w:rsid w:val="00343CC6"/>
    <w:rsid w:val="00354C5B"/>
    <w:rsid w:val="00355A87"/>
    <w:rsid w:val="00357EB8"/>
    <w:rsid w:val="0036281C"/>
    <w:rsid w:val="0037238F"/>
    <w:rsid w:val="003739DC"/>
    <w:rsid w:val="00375E41"/>
    <w:rsid w:val="003A23B3"/>
    <w:rsid w:val="003A5608"/>
    <w:rsid w:val="003C1467"/>
    <w:rsid w:val="003C7E73"/>
    <w:rsid w:val="003D0FA5"/>
    <w:rsid w:val="003E64A8"/>
    <w:rsid w:val="003E7555"/>
    <w:rsid w:val="003F7F95"/>
    <w:rsid w:val="00411673"/>
    <w:rsid w:val="00412F16"/>
    <w:rsid w:val="004169D0"/>
    <w:rsid w:val="00417887"/>
    <w:rsid w:val="00436A0B"/>
    <w:rsid w:val="00446007"/>
    <w:rsid w:val="004530CD"/>
    <w:rsid w:val="00457542"/>
    <w:rsid w:val="00461B10"/>
    <w:rsid w:val="004637CA"/>
    <w:rsid w:val="00463B79"/>
    <w:rsid w:val="004778F9"/>
    <w:rsid w:val="00477B07"/>
    <w:rsid w:val="00480B7D"/>
    <w:rsid w:val="0048630D"/>
    <w:rsid w:val="0049054D"/>
    <w:rsid w:val="004B5714"/>
    <w:rsid w:val="004C41D9"/>
    <w:rsid w:val="004C77EC"/>
    <w:rsid w:val="004D7B98"/>
    <w:rsid w:val="004E0819"/>
    <w:rsid w:val="004E4075"/>
    <w:rsid w:val="004E5F7D"/>
    <w:rsid w:val="004F06BF"/>
    <w:rsid w:val="004F1879"/>
    <w:rsid w:val="004F23DA"/>
    <w:rsid w:val="004F4B3B"/>
    <w:rsid w:val="005102B7"/>
    <w:rsid w:val="00512B1C"/>
    <w:rsid w:val="00517290"/>
    <w:rsid w:val="00521F71"/>
    <w:rsid w:val="00522E86"/>
    <w:rsid w:val="00537BA7"/>
    <w:rsid w:val="00543107"/>
    <w:rsid w:val="0054420C"/>
    <w:rsid w:val="00544345"/>
    <w:rsid w:val="005456CC"/>
    <w:rsid w:val="005723F1"/>
    <w:rsid w:val="00575DF4"/>
    <w:rsid w:val="00590E5A"/>
    <w:rsid w:val="00591ACF"/>
    <w:rsid w:val="00594EBE"/>
    <w:rsid w:val="00594F3D"/>
    <w:rsid w:val="005A5301"/>
    <w:rsid w:val="005B039B"/>
    <w:rsid w:val="005B178A"/>
    <w:rsid w:val="005B35FB"/>
    <w:rsid w:val="005B79BD"/>
    <w:rsid w:val="005C2A2E"/>
    <w:rsid w:val="005D2CB8"/>
    <w:rsid w:val="005D6B1D"/>
    <w:rsid w:val="005F7F18"/>
    <w:rsid w:val="006004E9"/>
    <w:rsid w:val="0060681F"/>
    <w:rsid w:val="00607172"/>
    <w:rsid w:val="0062484F"/>
    <w:rsid w:val="00631D8F"/>
    <w:rsid w:val="0063520B"/>
    <w:rsid w:val="00635B67"/>
    <w:rsid w:val="006431C7"/>
    <w:rsid w:val="00643E0B"/>
    <w:rsid w:val="0064545E"/>
    <w:rsid w:val="00646F62"/>
    <w:rsid w:val="00656547"/>
    <w:rsid w:val="00657FBB"/>
    <w:rsid w:val="00662C1B"/>
    <w:rsid w:val="006630A8"/>
    <w:rsid w:val="006669F7"/>
    <w:rsid w:val="006811E3"/>
    <w:rsid w:val="006862A9"/>
    <w:rsid w:val="0069111E"/>
    <w:rsid w:val="00693F17"/>
    <w:rsid w:val="006A5BE4"/>
    <w:rsid w:val="006A6E1B"/>
    <w:rsid w:val="006B3CFA"/>
    <w:rsid w:val="006B780C"/>
    <w:rsid w:val="006C187D"/>
    <w:rsid w:val="006C233D"/>
    <w:rsid w:val="006D6677"/>
    <w:rsid w:val="006D6B3A"/>
    <w:rsid w:val="006E370C"/>
    <w:rsid w:val="006F7FB9"/>
    <w:rsid w:val="00701467"/>
    <w:rsid w:val="00704DBA"/>
    <w:rsid w:val="00716882"/>
    <w:rsid w:val="00725F1A"/>
    <w:rsid w:val="00732D3F"/>
    <w:rsid w:val="007429C4"/>
    <w:rsid w:val="00761CE8"/>
    <w:rsid w:val="00771E33"/>
    <w:rsid w:val="007733EE"/>
    <w:rsid w:val="0079184B"/>
    <w:rsid w:val="007B4B2B"/>
    <w:rsid w:val="007B6110"/>
    <w:rsid w:val="007B652C"/>
    <w:rsid w:val="007F2C6B"/>
    <w:rsid w:val="007F78C3"/>
    <w:rsid w:val="0082078D"/>
    <w:rsid w:val="00821781"/>
    <w:rsid w:val="00822867"/>
    <w:rsid w:val="0082566D"/>
    <w:rsid w:val="008273FE"/>
    <w:rsid w:val="00835061"/>
    <w:rsid w:val="008351F4"/>
    <w:rsid w:val="0084178D"/>
    <w:rsid w:val="00843EAF"/>
    <w:rsid w:val="00847CC8"/>
    <w:rsid w:val="00856DA4"/>
    <w:rsid w:val="00862513"/>
    <w:rsid w:val="00863203"/>
    <w:rsid w:val="0086462B"/>
    <w:rsid w:val="00870931"/>
    <w:rsid w:val="00877F8A"/>
    <w:rsid w:val="0088221A"/>
    <w:rsid w:val="0088370B"/>
    <w:rsid w:val="00886226"/>
    <w:rsid w:val="008863E4"/>
    <w:rsid w:val="0089338E"/>
    <w:rsid w:val="008A1CA8"/>
    <w:rsid w:val="008A3551"/>
    <w:rsid w:val="008A4062"/>
    <w:rsid w:val="008A6B8F"/>
    <w:rsid w:val="008A722A"/>
    <w:rsid w:val="008A76DF"/>
    <w:rsid w:val="008B0A0E"/>
    <w:rsid w:val="008B0E16"/>
    <w:rsid w:val="008B0E37"/>
    <w:rsid w:val="008B496C"/>
    <w:rsid w:val="008B61EC"/>
    <w:rsid w:val="008C1250"/>
    <w:rsid w:val="008C7E7E"/>
    <w:rsid w:val="008D1258"/>
    <w:rsid w:val="008D3F53"/>
    <w:rsid w:val="008D4A87"/>
    <w:rsid w:val="008D5086"/>
    <w:rsid w:val="008E5660"/>
    <w:rsid w:val="008F3E07"/>
    <w:rsid w:val="00911275"/>
    <w:rsid w:val="00926594"/>
    <w:rsid w:val="00930EF3"/>
    <w:rsid w:val="009344FB"/>
    <w:rsid w:val="00943635"/>
    <w:rsid w:val="00951207"/>
    <w:rsid w:val="00970913"/>
    <w:rsid w:val="00972E4D"/>
    <w:rsid w:val="009850CF"/>
    <w:rsid w:val="009860DE"/>
    <w:rsid w:val="00986242"/>
    <w:rsid w:val="009900C4"/>
    <w:rsid w:val="009A0701"/>
    <w:rsid w:val="009A0BED"/>
    <w:rsid w:val="009B6CA6"/>
    <w:rsid w:val="009C1ED5"/>
    <w:rsid w:val="009D0BD1"/>
    <w:rsid w:val="009E162F"/>
    <w:rsid w:val="009E7EC4"/>
    <w:rsid w:val="009F48DB"/>
    <w:rsid w:val="00A009C3"/>
    <w:rsid w:val="00A00D3C"/>
    <w:rsid w:val="00A02F8F"/>
    <w:rsid w:val="00A041C8"/>
    <w:rsid w:val="00A05BFB"/>
    <w:rsid w:val="00A136FB"/>
    <w:rsid w:val="00A25847"/>
    <w:rsid w:val="00A262FF"/>
    <w:rsid w:val="00A32F33"/>
    <w:rsid w:val="00A412E3"/>
    <w:rsid w:val="00A5446F"/>
    <w:rsid w:val="00A70F9E"/>
    <w:rsid w:val="00A72103"/>
    <w:rsid w:val="00A738E0"/>
    <w:rsid w:val="00A743D8"/>
    <w:rsid w:val="00A76E18"/>
    <w:rsid w:val="00A9632A"/>
    <w:rsid w:val="00AC2F20"/>
    <w:rsid w:val="00AD22C0"/>
    <w:rsid w:val="00AD2662"/>
    <w:rsid w:val="00AD2C19"/>
    <w:rsid w:val="00AD76F4"/>
    <w:rsid w:val="00AE28B9"/>
    <w:rsid w:val="00AE6D39"/>
    <w:rsid w:val="00B00C20"/>
    <w:rsid w:val="00B06BC1"/>
    <w:rsid w:val="00B119DA"/>
    <w:rsid w:val="00B14961"/>
    <w:rsid w:val="00B157CD"/>
    <w:rsid w:val="00B2505C"/>
    <w:rsid w:val="00B2557F"/>
    <w:rsid w:val="00B57C28"/>
    <w:rsid w:val="00B632F1"/>
    <w:rsid w:val="00B71146"/>
    <w:rsid w:val="00B72166"/>
    <w:rsid w:val="00B8318E"/>
    <w:rsid w:val="00B90D24"/>
    <w:rsid w:val="00B91693"/>
    <w:rsid w:val="00BA31FD"/>
    <w:rsid w:val="00BA444D"/>
    <w:rsid w:val="00BA540F"/>
    <w:rsid w:val="00BB3257"/>
    <w:rsid w:val="00BC000E"/>
    <w:rsid w:val="00BC43B9"/>
    <w:rsid w:val="00BC7EE5"/>
    <w:rsid w:val="00BD14D2"/>
    <w:rsid w:val="00BD40F8"/>
    <w:rsid w:val="00BE2C24"/>
    <w:rsid w:val="00BE35EC"/>
    <w:rsid w:val="00BE49AC"/>
    <w:rsid w:val="00BF17A1"/>
    <w:rsid w:val="00BF2F08"/>
    <w:rsid w:val="00BF5607"/>
    <w:rsid w:val="00C01A2C"/>
    <w:rsid w:val="00C06FD0"/>
    <w:rsid w:val="00C227FA"/>
    <w:rsid w:val="00C275BC"/>
    <w:rsid w:val="00C30523"/>
    <w:rsid w:val="00C34B8C"/>
    <w:rsid w:val="00C41B37"/>
    <w:rsid w:val="00C5725D"/>
    <w:rsid w:val="00C91853"/>
    <w:rsid w:val="00C924C0"/>
    <w:rsid w:val="00C947B4"/>
    <w:rsid w:val="00C97CCF"/>
    <w:rsid w:val="00CA0656"/>
    <w:rsid w:val="00CA0DE1"/>
    <w:rsid w:val="00CA54B0"/>
    <w:rsid w:val="00CB65F5"/>
    <w:rsid w:val="00CB7824"/>
    <w:rsid w:val="00CC2B93"/>
    <w:rsid w:val="00CD0A6C"/>
    <w:rsid w:val="00CD31A4"/>
    <w:rsid w:val="00CD4C2D"/>
    <w:rsid w:val="00CD5224"/>
    <w:rsid w:val="00CD5C08"/>
    <w:rsid w:val="00CE2001"/>
    <w:rsid w:val="00CE5980"/>
    <w:rsid w:val="00CE6622"/>
    <w:rsid w:val="00CF7AEF"/>
    <w:rsid w:val="00D00E70"/>
    <w:rsid w:val="00D03710"/>
    <w:rsid w:val="00D0591A"/>
    <w:rsid w:val="00D0721C"/>
    <w:rsid w:val="00D14A35"/>
    <w:rsid w:val="00D210CE"/>
    <w:rsid w:val="00D27880"/>
    <w:rsid w:val="00D34528"/>
    <w:rsid w:val="00D3620E"/>
    <w:rsid w:val="00D3693D"/>
    <w:rsid w:val="00D47BA3"/>
    <w:rsid w:val="00D604B3"/>
    <w:rsid w:val="00D6665B"/>
    <w:rsid w:val="00D8356C"/>
    <w:rsid w:val="00D8627B"/>
    <w:rsid w:val="00D95450"/>
    <w:rsid w:val="00D954A7"/>
    <w:rsid w:val="00D96741"/>
    <w:rsid w:val="00DA3725"/>
    <w:rsid w:val="00DD38B9"/>
    <w:rsid w:val="00DE2915"/>
    <w:rsid w:val="00DF04BB"/>
    <w:rsid w:val="00DF0F33"/>
    <w:rsid w:val="00DF694F"/>
    <w:rsid w:val="00E05C73"/>
    <w:rsid w:val="00E05F4F"/>
    <w:rsid w:val="00E1102F"/>
    <w:rsid w:val="00E11D7F"/>
    <w:rsid w:val="00E1688F"/>
    <w:rsid w:val="00E20101"/>
    <w:rsid w:val="00E25783"/>
    <w:rsid w:val="00E316D0"/>
    <w:rsid w:val="00E55759"/>
    <w:rsid w:val="00E55AB5"/>
    <w:rsid w:val="00E624C6"/>
    <w:rsid w:val="00E64483"/>
    <w:rsid w:val="00E80036"/>
    <w:rsid w:val="00E92DA3"/>
    <w:rsid w:val="00E95C91"/>
    <w:rsid w:val="00E96BF8"/>
    <w:rsid w:val="00EA4C40"/>
    <w:rsid w:val="00EC3869"/>
    <w:rsid w:val="00EC4449"/>
    <w:rsid w:val="00EE5C30"/>
    <w:rsid w:val="00EF1AD3"/>
    <w:rsid w:val="00F020D8"/>
    <w:rsid w:val="00F037F1"/>
    <w:rsid w:val="00F04889"/>
    <w:rsid w:val="00F24504"/>
    <w:rsid w:val="00F37251"/>
    <w:rsid w:val="00F44520"/>
    <w:rsid w:val="00F44888"/>
    <w:rsid w:val="00F52EE2"/>
    <w:rsid w:val="00F54150"/>
    <w:rsid w:val="00F5532E"/>
    <w:rsid w:val="00F5620B"/>
    <w:rsid w:val="00F66E42"/>
    <w:rsid w:val="00F752D1"/>
    <w:rsid w:val="00F76991"/>
    <w:rsid w:val="00F80317"/>
    <w:rsid w:val="00F8113E"/>
    <w:rsid w:val="00F8526A"/>
    <w:rsid w:val="00F91039"/>
    <w:rsid w:val="00FA693F"/>
    <w:rsid w:val="00FB3E68"/>
    <w:rsid w:val="00FB7FE8"/>
    <w:rsid w:val="00FC0602"/>
    <w:rsid w:val="00FC70B9"/>
    <w:rsid w:val="00FD0026"/>
    <w:rsid w:val="00FD4B61"/>
    <w:rsid w:val="00FE2E93"/>
    <w:rsid w:val="00FE5E7F"/>
    <w:rsid w:val="00FE69C2"/>
    <w:rsid w:val="00FF2D71"/>
    <w:rsid w:val="00FF2F3A"/>
    <w:rsid w:val="01B820AC"/>
    <w:rsid w:val="0B46F32C"/>
    <w:rsid w:val="139B52DA"/>
    <w:rsid w:val="13C2762D"/>
    <w:rsid w:val="1CA20042"/>
    <w:rsid w:val="1D45313E"/>
    <w:rsid w:val="235310AF"/>
    <w:rsid w:val="2E1B00DB"/>
    <w:rsid w:val="334293D0"/>
    <w:rsid w:val="366D739D"/>
    <w:rsid w:val="412EC181"/>
    <w:rsid w:val="41608283"/>
    <w:rsid w:val="44A1E3FA"/>
    <w:rsid w:val="518AD8A0"/>
    <w:rsid w:val="51D1F0E9"/>
    <w:rsid w:val="56F0B429"/>
    <w:rsid w:val="5E505C76"/>
    <w:rsid w:val="5FFEBCA6"/>
    <w:rsid w:val="615C26FE"/>
    <w:rsid w:val="63BC775E"/>
    <w:rsid w:val="689DF1F6"/>
    <w:rsid w:val="6F10B9A5"/>
    <w:rsid w:val="71923F47"/>
    <w:rsid w:val="7570A0E2"/>
    <w:rsid w:val="775BFFAB"/>
    <w:rsid w:val="796EA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3C629"/>
  <w15:chartTrackingRefBased/>
  <w15:docId w15:val="{452171D7-6422-42B9-B6C6-D53DBF21D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1"/>
        <w:szCs w:val="21"/>
        <w:lang w:val="en-US" w:eastAsia="en-US" w:bidi="ar-SA"/>
        <w14:ligatures w14:val="standardContextual"/>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0C"/>
    <w:pPr>
      <w:spacing w:after="0" w:line="240" w:lineRule="auto"/>
    </w:pPr>
    <w:rPr>
      <w:rFonts w:ascii="Calibri" w:hAnsi="Calibri" w:cs="Calibri"/>
      <w:iCs/>
      <w:sz w:val="24"/>
      <w:szCs w:val="24"/>
    </w:rPr>
  </w:style>
  <w:style w:type="paragraph" w:styleId="Heading1">
    <w:name w:val="heading 1"/>
    <w:basedOn w:val="Normal"/>
    <w:next w:val="Normal"/>
    <w:link w:val="Heading1Char"/>
    <w:uiPriority w:val="9"/>
    <w:qFormat/>
    <w:rsid w:val="006811E3"/>
    <w:pPr>
      <w:keepNext/>
      <w:keepLines/>
      <w:spacing w:before="320" w:after="80"/>
      <w:outlineLvl w:val="0"/>
    </w:pPr>
    <w:rPr>
      <w:rFonts w:eastAsiaTheme="majorEastAsia" w:cstheme="majorBidi"/>
      <w:b/>
      <w:i/>
      <w:color w:val="000000" w:themeColor="text1"/>
      <w:sz w:val="22"/>
      <w:szCs w:val="40"/>
    </w:rPr>
  </w:style>
  <w:style w:type="paragraph" w:styleId="Heading2">
    <w:name w:val="heading 2"/>
    <w:basedOn w:val="Heading1"/>
    <w:next w:val="Normal"/>
    <w:link w:val="Heading2Char"/>
    <w:uiPriority w:val="9"/>
    <w:unhideWhenUsed/>
    <w:qFormat/>
    <w:rsid w:val="005102B7"/>
    <w:pPr>
      <w:outlineLvl w:val="1"/>
    </w:pPr>
    <w:rPr>
      <w:rFonts w:cs="Calibri"/>
      <w:bCs/>
      <w:iCs w:val="0"/>
      <w:sz w:val="24"/>
      <w:szCs w:val="24"/>
    </w:rPr>
  </w:style>
  <w:style w:type="paragraph" w:styleId="Heading3">
    <w:name w:val="heading 3"/>
    <w:basedOn w:val="Heading1"/>
    <w:next w:val="Normal"/>
    <w:link w:val="Heading3Char"/>
    <w:uiPriority w:val="9"/>
    <w:unhideWhenUsed/>
    <w:qFormat/>
    <w:rsid w:val="00543107"/>
    <w:pPr>
      <w:outlineLvl w:val="2"/>
    </w:pPr>
    <w:rPr>
      <w:rFonts w:eastAsia="Times New Roman"/>
    </w:rPr>
  </w:style>
  <w:style w:type="paragraph" w:styleId="Heading4">
    <w:name w:val="heading 4"/>
    <w:basedOn w:val="Normal"/>
    <w:next w:val="Normal"/>
    <w:link w:val="Heading4Char"/>
    <w:uiPriority w:val="9"/>
    <w:unhideWhenUsed/>
    <w:qFormat/>
    <w:rsid w:val="002832B4"/>
    <w:pPr>
      <w:outlineLvl w:val="3"/>
    </w:pPr>
    <w:rPr>
      <w:i/>
      <w:iCs w:val="0"/>
    </w:rPr>
  </w:style>
  <w:style w:type="paragraph" w:styleId="Heading5">
    <w:name w:val="heading 5"/>
    <w:basedOn w:val="Normal"/>
    <w:next w:val="Normal"/>
    <w:link w:val="Heading5Char"/>
    <w:uiPriority w:val="9"/>
    <w:semiHidden/>
    <w:unhideWhenUsed/>
    <w:qFormat/>
    <w:rsid w:val="003E7555"/>
    <w:pPr>
      <w:keepNext/>
      <w:keepLines/>
      <w:spacing w:before="4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3E7555"/>
    <w:pPr>
      <w:keepNext/>
      <w:keepLines/>
      <w:spacing w:before="40"/>
      <w:outlineLvl w:val="5"/>
    </w:pPr>
    <w:rPr>
      <w:rFonts w:asciiTheme="majorHAnsi" w:eastAsiaTheme="majorEastAsia" w:hAnsiTheme="majorHAnsi" w:cstheme="majorBidi"/>
      <w:i/>
      <w:iCs w:val="0"/>
      <w:sz w:val="26"/>
      <w:szCs w:val="26"/>
    </w:rPr>
  </w:style>
  <w:style w:type="paragraph" w:styleId="Heading7">
    <w:name w:val="heading 7"/>
    <w:basedOn w:val="Normal"/>
    <w:next w:val="Normal"/>
    <w:link w:val="Heading7Char"/>
    <w:uiPriority w:val="9"/>
    <w:semiHidden/>
    <w:unhideWhenUsed/>
    <w:qFormat/>
    <w:rsid w:val="003E7555"/>
    <w:pPr>
      <w:keepNext/>
      <w:keepLines/>
      <w:spacing w:before="4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rsid w:val="003E7555"/>
    <w:pPr>
      <w:keepNext/>
      <w:keepLines/>
      <w:spacing w:before="40"/>
      <w:outlineLvl w:val="7"/>
    </w:pPr>
    <w:rPr>
      <w:rFonts w:asciiTheme="majorHAnsi" w:eastAsiaTheme="majorEastAsia" w:hAnsiTheme="majorHAnsi" w:cstheme="majorBidi"/>
      <w:i/>
      <w:iCs w:val="0"/>
      <w:sz w:val="22"/>
      <w:szCs w:val="22"/>
    </w:rPr>
  </w:style>
  <w:style w:type="paragraph" w:styleId="Heading9">
    <w:name w:val="heading 9"/>
    <w:basedOn w:val="Normal"/>
    <w:next w:val="Normal"/>
    <w:link w:val="Heading9Char"/>
    <w:uiPriority w:val="9"/>
    <w:semiHidden/>
    <w:unhideWhenUsed/>
    <w:qFormat/>
    <w:rsid w:val="003E7555"/>
    <w:pPr>
      <w:keepNext/>
      <w:keepLines/>
      <w:spacing w:before="40"/>
      <w:outlineLvl w:val="8"/>
    </w:pPr>
    <w:rPr>
      <w:b/>
      <w:bCs/>
      <w:i/>
      <w:iC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1E3"/>
    <w:rPr>
      <w:rFonts w:ascii="Calibri" w:eastAsiaTheme="majorEastAsia" w:hAnsi="Calibri" w:cstheme="majorBidi"/>
      <w:b/>
      <w:i/>
      <w:color w:val="000000" w:themeColor="text1"/>
      <w:sz w:val="22"/>
      <w:szCs w:val="40"/>
    </w:rPr>
  </w:style>
  <w:style w:type="character" w:customStyle="1" w:styleId="Heading2Char">
    <w:name w:val="Heading 2 Char"/>
    <w:basedOn w:val="DefaultParagraphFont"/>
    <w:link w:val="Heading2"/>
    <w:uiPriority w:val="9"/>
    <w:rsid w:val="005102B7"/>
    <w:rPr>
      <w:rFonts w:ascii="Calibri" w:eastAsiaTheme="majorEastAsia" w:hAnsi="Calibri" w:cs="Calibri"/>
      <w:b/>
      <w:bCs/>
      <w:i/>
      <w:iCs/>
      <w:color w:val="000000" w:themeColor="text1"/>
      <w:sz w:val="24"/>
      <w:szCs w:val="24"/>
    </w:rPr>
  </w:style>
  <w:style w:type="character" w:customStyle="1" w:styleId="Heading3Char">
    <w:name w:val="Heading 3 Char"/>
    <w:basedOn w:val="DefaultParagraphFont"/>
    <w:link w:val="Heading3"/>
    <w:uiPriority w:val="9"/>
    <w:rsid w:val="00543107"/>
    <w:rPr>
      <w:rFonts w:ascii="Calibri" w:eastAsia="Times New Roman" w:hAnsi="Calibri" w:cstheme="majorBidi"/>
      <w:b/>
      <w:i/>
      <w:iCs/>
      <w:color w:val="000000" w:themeColor="text1"/>
      <w:sz w:val="22"/>
      <w:szCs w:val="40"/>
    </w:rPr>
  </w:style>
  <w:style w:type="character" w:customStyle="1" w:styleId="Heading4Char">
    <w:name w:val="Heading 4 Char"/>
    <w:basedOn w:val="DefaultParagraphFont"/>
    <w:link w:val="Heading4"/>
    <w:uiPriority w:val="9"/>
    <w:rsid w:val="002832B4"/>
    <w:rPr>
      <w:rFonts w:ascii="Calibri" w:hAnsi="Calibri" w:cs="Calibri"/>
      <w:i/>
      <w:sz w:val="24"/>
      <w:szCs w:val="24"/>
    </w:rPr>
  </w:style>
  <w:style w:type="character" w:customStyle="1" w:styleId="Heading5Char">
    <w:name w:val="Heading 5 Char"/>
    <w:basedOn w:val="DefaultParagraphFont"/>
    <w:link w:val="Heading5"/>
    <w:uiPriority w:val="9"/>
    <w:semiHidden/>
    <w:rsid w:val="003E7555"/>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3E7555"/>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3E7555"/>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3E7555"/>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3E7555"/>
    <w:rPr>
      <w:b/>
      <w:bCs/>
      <w:i/>
      <w:iCs/>
    </w:rPr>
  </w:style>
  <w:style w:type="paragraph" w:styleId="Caption">
    <w:name w:val="caption"/>
    <w:basedOn w:val="Normal"/>
    <w:next w:val="Normal"/>
    <w:uiPriority w:val="35"/>
    <w:semiHidden/>
    <w:unhideWhenUsed/>
    <w:qFormat/>
    <w:rsid w:val="003E7555"/>
    <w:rPr>
      <w:b/>
      <w:bCs/>
      <w:color w:val="404040" w:themeColor="text1" w:themeTint="BF"/>
      <w:sz w:val="16"/>
      <w:szCs w:val="16"/>
    </w:rPr>
  </w:style>
  <w:style w:type="paragraph" w:styleId="Title">
    <w:name w:val="Title"/>
    <w:basedOn w:val="Normal"/>
    <w:next w:val="Normal"/>
    <w:link w:val="TitleChar"/>
    <w:uiPriority w:val="10"/>
    <w:qFormat/>
    <w:rsid w:val="00AD76F4"/>
    <w:pPr>
      <w:pBdr>
        <w:top w:val="single" w:sz="6" w:space="8" w:color="5D739A" w:themeColor="accent3"/>
        <w:bottom w:val="single" w:sz="6" w:space="8" w:color="5D739A" w:themeColor="accent3"/>
      </w:pBdr>
      <w:spacing w:after="400"/>
      <w:contextualSpacing/>
      <w:jc w:val="center"/>
    </w:pPr>
    <w:rPr>
      <w:rFonts w:eastAsiaTheme="majorEastAsia" w:cstheme="majorBidi"/>
      <w:caps/>
      <w:color w:val="373545" w:themeColor="text2"/>
      <w:spacing w:val="30"/>
      <w:sz w:val="72"/>
      <w:szCs w:val="72"/>
    </w:rPr>
  </w:style>
  <w:style w:type="character" w:customStyle="1" w:styleId="TitleChar">
    <w:name w:val="Title Char"/>
    <w:basedOn w:val="DefaultParagraphFont"/>
    <w:link w:val="Title"/>
    <w:uiPriority w:val="10"/>
    <w:rsid w:val="00AD76F4"/>
    <w:rPr>
      <w:rFonts w:ascii="Calibri" w:eastAsiaTheme="majorEastAsia" w:hAnsi="Calibri" w:cstheme="majorBidi"/>
      <w:caps/>
      <w:color w:val="373545" w:themeColor="text2"/>
      <w:spacing w:val="30"/>
      <w:sz w:val="72"/>
      <w:szCs w:val="72"/>
    </w:rPr>
  </w:style>
  <w:style w:type="paragraph" w:styleId="Subtitle">
    <w:name w:val="Subtitle"/>
    <w:basedOn w:val="Normal"/>
    <w:next w:val="Normal"/>
    <w:link w:val="SubtitleChar"/>
    <w:uiPriority w:val="11"/>
    <w:qFormat/>
    <w:rsid w:val="003E7555"/>
    <w:pPr>
      <w:numPr>
        <w:ilvl w:val="1"/>
      </w:numPr>
      <w:jc w:val="center"/>
    </w:pPr>
    <w:rPr>
      <w:color w:val="373545" w:themeColor="text2"/>
      <w:sz w:val="28"/>
      <w:szCs w:val="28"/>
    </w:rPr>
  </w:style>
  <w:style w:type="character" w:customStyle="1" w:styleId="SubtitleChar">
    <w:name w:val="Subtitle Char"/>
    <w:basedOn w:val="DefaultParagraphFont"/>
    <w:link w:val="Subtitle"/>
    <w:uiPriority w:val="11"/>
    <w:rsid w:val="003E7555"/>
    <w:rPr>
      <w:color w:val="373545" w:themeColor="text2"/>
      <w:sz w:val="28"/>
      <w:szCs w:val="28"/>
    </w:rPr>
  </w:style>
  <w:style w:type="character" w:styleId="Strong">
    <w:name w:val="Strong"/>
    <w:basedOn w:val="DefaultParagraphFont"/>
    <w:uiPriority w:val="22"/>
    <w:qFormat/>
    <w:rsid w:val="003E7555"/>
    <w:rPr>
      <w:b/>
      <w:bCs/>
    </w:rPr>
  </w:style>
  <w:style w:type="character" w:styleId="Emphasis">
    <w:name w:val="Emphasis"/>
    <w:basedOn w:val="DefaultParagraphFont"/>
    <w:uiPriority w:val="20"/>
    <w:qFormat/>
    <w:rsid w:val="003E7555"/>
    <w:rPr>
      <w:i/>
      <w:iCs/>
      <w:color w:val="000000" w:themeColor="text1"/>
    </w:rPr>
  </w:style>
  <w:style w:type="paragraph" w:styleId="NoSpacing">
    <w:name w:val="No Spacing"/>
    <w:link w:val="NoSpacingChar"/>
    <w:uiPriority w:val="1"/>
    <w:qFormat/>
    <w:rsid w:val="003E7555"/>
    <w:pPr>
      <w:spacing w:after="0" w:line="240" w:lineRule="auto"/>
    </w:pPr>
  </w:style>
  <w:style w:type="character" w:customStyle="1" w:styleId="NoSpacingChar">
    <w:name w:val="No Spacing Char"/>
    <w:basedOn w:val="DefaultParagraphFont"/>
    <w:link w:val="NoSpacing"/>
    <w:uiPriority w:val="1"/>
    <w:rsid w:val="003E7555"/>
  </w:style>
  <w:style w:type="paragraph" w:styleId="Quote">
    <w:name w:val="Quote"/>
    <w:basedOn w:val="Normal"/>
    <w:next w:val="Normal"/>
    <w:link w:val="QuoteChar"/>
    <w:uiPriority w:val="29"/>
    <w:qFormat/>
    <w:rsid w:val="003E7555"/>
    <w:pPr>
      <w:spacing w:before="160"/>
      <w:ind w:left="720" w:right="720"/>
      <w:jc w:val="center"/>
    </w:pPr>
    <w:rPr>
      <w:i/>
      <w:iCs w:val="0"/>
      <w:color w:val="455673" w:themeColor="accent3" w:themeShade="BF"/>
    </w:rPr>
  </w:style>
  <w:style w:type="character" w:customStyle="1" w:styleId="QuoteChar">
    <w:name w:val="Quote Char"/>
    <w:basedOn w:val="DefaultParagraphFont"/>
    <w:link w:val="Quote"/>
    <w:uiPriority w:val="29"/>
    <w:rsid w:val="003E7555"/>
    <w:rPr>
      <w:i/>
      <w:iCs/>
      <w:color w:val="455673" w:themeColor="accent3" w:themeShade="BF"/>
      <w:sz w:val="24"/>
      <w:szCs w:val="24"/>
    </w:rPr>
  </w:style>
  <w:style w:type="paragraph" w:styleId="IntenseQuote">
    <w:name w:val="Intense Quote"/>
    <w:basedOn w:val="Normal"/>
    <w:next w:val="Normal"/>
    <w:link w:val="IntenseQuoteChar"/>
    <w:uiPriority w:val="30"/>
    <w:qFormat/>
    <w:rsid w:val="003E7555"/>
    <w:pPr>
      <w:spacing w:before="160" w:line="276" w:lineRule="auto"/>
      <w:ind w:left="936" w:right="936"/>
      <w:jc w:val="center"/>
    </w:pPr>
    <w:rPr>
      <w:rFonts w:asciiTheme="majorHAnsi" w:eastAsiaTheme="majorEastAsia" w:hAnsiTheme="majorHAnsi" w:cstheme="majorBidi"/>
      <w:caps/>
      <w:color w:val="864EA8" w:themeColor="accent1" w:themeShade="BF"/>
      <w:sz w:val="28"/>
      <w:szCs w:val="28"/>
    </w:rPr>
  </w:style>
  <w:style w:type="character" w:customStyle="1" w:styleId="IntenseQuoteChar">
    <w:name w:val="Intense Quote Char"/>
    <w:basedOn w:val="DefaultParagraphFont"/>
    <w:link w:val="IntenseQuote"/>
    <w:uiPriority w:val="30"/>
    <w:rsid w:val="003E7555"/>
    <w:rPr>
      <w:rFonts w:asciiTheme="majorHAnsi" w:eastAsiaTheme="majorEastAsia" w:hAnsiTheme="majorHAnsi" w:cstheme="majorBidi"/>
      <w:caps/>
      <w:color w:val="864EA8" w:themeColor="accent1" w:themeShade="BF"/>
      <w:sz w:val="28"/>
      <w:szCs w:val="28"/>
    </w:rPr>
  </w:style>
  <w:style w:type="character" w:styleId="SubtleEmphasis">
    <w:name w:val="Subtle Emphasis"/>
    <w:basedOn w:val="DefaultParagraphFont"/>
    <w:uiPriority w:val="19"/>
    <w:qFormat/>
    <w:rsid w:val="003E7555"/>
    <w:rPr>
      <w:i/>
      <w:iCs/>
      <w:color w:val="595959" w:themeColor="text1" w:themeTint="A6"/>
    </w:rPr>
  </w:style>
  <w:style w:type="character" w:styleId="IntenseEmphasis">
    <w:name w:val="Intense Emphasis"/>
    <w:basedOn w:val="DefaultParagraphFont"/>
    <w:uiPriority w:val="21"/>
    <w:qFormat/>
    <w:rsid w:val="003E7555"/>
    <w:rPr>
      <w:b/>
      <w:bCs/>
      <w:i/>
      <w:iCs/>
      <w:color w:val="auto"/>
    </w:rPr>
  </w:style>
  <w:style w:type="character" w:styleId="SubtleReference">
    <w:name w:val="Subtle Reference"/>
    <w:basedOn w:val="DefaultParagraphFont"/>
    <w:uiPriority w:val="31"/>
    <w:qFormat/>
    <w:rsid w:val="003E755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E7555"/>
    <w:rPr>
      <w:b/>
      <w:bCs/>
      <w:caps w:val="0"/>
      <w:smallCaps/>
      <w:color w:val="auto"/>
      <w:spacing w:val="0"/>
      <w:u w:val="single"/>
    </w:rPr>
  </w:style>
  <w:style w:type="character" w:styleId="BookTitle">
    <w:name w:val="Book Title"/>
    <w:basedOn w:val="DefaultParagraphFont"/>
    <w:uiPriority w:val="33"/>
    <w:qFormat/>
    <w:rsid w:val="003E7555"/>
    <w:rPr>
      <w:b/>
      <w:bCs/>
      <w:caps w:val="0"/>
      <w:smallCaps/>
      <w:spacing w:val="0"/>
    </w:rPr>
  </w:style>
  <w:style w:type="paragraph" w:styleId="TOCHeading">
    <w:name w:val="TOC Heading"/>
    <w:basedOn w:val="Heading1"/>
    <w:next w:val="Normal"/>
    <w:uiPriority w:val="39"/>
    <w:semiHidden/>
    <w:unhideWhenUsed/>
    <w:qFormat/>
    <w:rsid w:val="003E7555"/>
    <w:pPr>
      <w:outlineLvl w:val="9"/>
    </w:pPr>
  </w:style>
  <w:style w:type="paragraph" w:styleId="ListParagraph">
    <w:name w:val="List Paragraph"/>
    <w:basedOn w:val="Normal"/>
    <w:link w:val="ListParagraphChar"/>
    <w:uiPriority w:val="34"/>
    <w:qFormat/>
    <w:rsid w:val="00E20101"/>
    <w:pPr>
      <w:ind w:left="720"/>
      <w:contextualSpacing/>
    </w:pPr>
  </w:style>
  <w:style w:type="paragraph" w:styleId="Header">
    <w:name w:val="header"/>
    <w:basedOn w:val="Normal"/>
    <w:link w:val="HeaderChar"/>
    <w:uiPriority w:val="99"/>
    <w:unhideWhenUsed/>
    <w:rsid w:val="00E20101"/>
    <w:pPr>
      <w:tabs>
        <w:tab w:val="center" w:pos="4680"/>
        <w:tab w:val="right" w:pos="9360"/>
      </w:tabs>
    </w:pPr>
  </w:style>
  <w:style w:type="character" w:customStyle="1" w:styleId="HeaderChar">
    <w:name w:val="Header Char"/>
    <w:basedOn w:val="DefaultParagraphFont"/>
    <w:link w:val="Header"/>
    <w:uiPriority w:val="99"/>
    <w:rsid w:val="00E20101"/>
  </w:style>
  <w:style w:type="paragraph" w:styleId="Footer">
    <w:name w:val="footer"/>
    <w:basedOn w:val="Normal"/>
    <w:link w:val="FooterChar"/>
    <w:unhideWhenUsed/>
    <w:rsid w:val="00B2557F"/>
    <w:pPr>
      <w:tabs>
        <w:tab w:val="center" w:pos="4680"/>
        <w:tab w:val="right" w:pos="9360"/>
      </w:tabs>
      <w:jc w:val="center"/>
    </w:pPr>
    <w:rPr>
      <w:iCs w:val="0"/>
      <w:sz w:val="20"/>
      <w:szCs w:val="20"/>
    </w:rPr>
  </w:style>
  <w:style w:type="character" w:customStyle="1" w:styleId="FooterChar">
    <w:name w:val="Footer Char"/>
    <w:basedOn w:val="DefaultParagraphFont"/>
    <w:link w:val="Footer"/>
    <w:rsid w:val="00B2557F"/>
    <w:rPr>
      <w:rFonts w:ascii="Calibri" w:hAnsi="Calibri" w:cs="Calibri"/>
      <w:sz w:val="20"/>
      <w:szCs w:val="20"/>
    </w:rPr>
  </w:style>
  <w:style w:type="character" w:styleId="PageNumber">
    <w:name w:val="page number"/>
    <w:basedOn w:val="DefaultParagraphFont"/>
    <w:uiPriority w:val="99"/>
    <w:rsid w:val="00E20101"/>
    <w:rPr>
      <w:rFonts w:cs="Times New Roman"/>
    </w:rPr>
  </w:style>
  <w:style w:type="paragraph" w:styleId="NormalWeb">
    <w:name w:val="Normal (Web)"/>
    <w:basedOn w:val="Normal"/>
    <w:uiPriority w:val="99"/>
    <w:unhideWhenUsed/>
    <w:rsid w:val="00D954A7"/>
    <w:pPr>
      <w:spacing w:before="100" w:beforeAutospacing="1" w:after="100" w:afterAutospacing="1"/>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A9632A"/>
    <w:rPr>
      <w:color w:val="808080"/>
    </w:rPr>
  </w:style>
  <w:style w:type="character" w:customStyle="1" w:styleId="Style3">
    <w:name w:val="Style3"/>
    <w:basedOn w:val="DefaultParagraphFont"/>
    <w:uiPriority w:val="1"/>
    <w:rsid w:val="00A9632A"/>
    <w:rPr>
      <w:rFonts w:ascii="Arial" w:hAnsi="Arial"/>
      <w:sz w:val="20"/>
    </w:rPr>
  </w:style>
  <w:style w:type="paragraph" w:styleId="TOAHeading">
    <w:name w:val="toa heading"/>
    <w:basedOn w:val="Normal"/>
    <w:next w:val="Normal"/>
    <w:semiHidden/>
    <w:rsid w:val="00D96741"/>
    <w:pPr>
      <w:widowControl w:val="0"/>
      <w:tabs>
        <w:tab w:val="right" w:pos="9360"/>
      </w:tabs>
      <w:suppressAutoHyphens/>
    </w:pPr>
    <w:rPr>
      <w:rFonts w:ascii="Courier New" w:eastAsia="Times New Roman" w:hAnsi="Courier New" w:cs="Times New Roman"/>
      <w:kern w:val="0"/>
      <w:sz w:val="20"/>
      <w:szCs w:val="20"/>
      <w14:ligatures w14:val="none"/>
    </w:rPr>
  </w:style>
  <w:style w:type="paragraph" w:styleId="BodyText2">
    <w:name w:val="Body Text 2"/>
    <w:basedOn w:val="Normal"/>
    <w:link w:val="BodyText2Char"/>
    <w:rsid w:val="00D96741"/>
    <w:pPr>
      <w:ind w:left="720" w:hanging="720"/>
    </w:pPr>
    <w:rPr>
      <w:rFonts w:ascii="Arial" w:eastAsia="Times New Roman" w:hAnsi="Arial" w:cs="Times New Roman"/>
      <w:b/>
      <w:kern w:val="0"/>
      <w:sz w:val="20"/>
      <w:szCs w:val="20"/>
      <w14:ligatures w14:val="none"/>
    </w:rPr>
  </w:style>
  <w:style w:type="character" w:customStyle="1" w:styleId="BodyText2Char">
    <w:name w:val="Body Text 2 Char"/>
    <w:basedOn w:val="DefaultParagraphFont"/>
    <w:link w:val="BodyText2"/>
    <w:rsid w:val="00D96741"/>
    <w:rPr>
      <w:rFonts w:ascii="Arial" w:eastAsia="Times New Roman" w:hAnsi="Arial" w:cs="Times New Roman"/>
      <w:b/>
      <w:kern w:val="0"/>
      <w:sz w:val="20"/>
      <w:szCs w:val="20"/>
      <w14:ligatures w14:val="none"/>
    </w:rPr>
  </w:style>
  <w:style w:type="paragraph" w:styleId="BodyText">
    <w:name w:val="Body Text"/>
    <w:basedOn w:val="Normal"/>
    <w:link w:val="BodyTextChar"/>
    <w:uiPriority w:val="99"/>
    <w:unhideWhenUsed/>
    <w:rsid w:val="008B0A0E"/>
    <w:pPr>
      <w:spacing w:after="120"/>
    </w:pPr>
  </w:style>
  <w:style w:type="character" w:customStyle="1" w:styleId="BodyTextChar">
    <w:name w:val="Body Text Char"/>
    <w:basedOn w:val="DefaultParagraphFont"/>
    <w:link w:val="BodyText"/>
    <w:uiPriority w:val="99"/>
    <w:rsid w:val="008B0A0E"/>
  </w:style>
  <w:style w:type="character" w:styleId="Hyperlink">
    <w:name w:val="Hyperlink"/>
    <w:basedOn w:val="DefaultParagraphFont"/>
    <w:rsid w:val="002630F8"/>
    <w:rPr>
      <w:color w:val="0000FF"/>
      <w:u w:val="single"/>
    </w:rPr>
  </w:style>
  <w:style w:type="character" w:styleId="UnresolvedMention">
    <w:name w:val="Unresolved Mention"/>
    <w:basedOn w:val="DefaultParagraphFont"/>
    <w:uiPriority w:val="99"/>
    <w:semiHidden/>
    <w:unhideWhenUsed/>
    <w:rsid w:val="00E316D0"/>
    <w:rPr>
      <w:color w:val="605E5C"/>
      <w:shd w:val="clear" w:color="auto" w:fill="E1DFDD"/>
    </w:rPr>
  </w:style>
  <w:style w:type="character" w:customStyle="1" w:styleId="Instructions">
    <w:name w:val="Instructions"/>
    <w:rsid w:val="00926594"/>
    <w:rPr>
      <w:rFonts w:ascii="Calibri" w:hAnsi="Calibri"/>
      <w:b/>
      <w:bCs/>
      <w:i/>
      <w:color w:val="EE0000"/>
      <w:sz w:val="24"/>
      <w:shd w:val="clear" w:color="auto" w:fill="FFFFFF"/>
    </w:rPr>
  </w:style>
  <w:style w:type="character" w:customStyle="1" w:styleId="ListParagraphChar">
    <w:name w:val="List Paragraph Char"/>
    <w:basedOn w:val="DefaultParagraphFont"/>
    <w:link w:val="ListParagraph"/>
    <w:uiPriority w:val="34"/>
    <w:rsid w:val="00287412"/>
  </w:style>
  <w:style w:type="paragraph" w:customStyle="1" w:styleId="BlueBold">
    <w:name w:val="Blue Bold"/>
    <w:basedOn w:val="Normal"/>
    <w:link w:val="BlueBoldChar"/>
    <w:qFormat/>
    <w:rsid w:val="00CC2B93"/>
    <w:rPr>
      <w:rFonts w:eastAsia="Calibri"/>
      <w:color w:val="0070C0"/>
      <w:kern w:val="0"/>
      <w:sz w:val="22"/>
      <w:szCs w:val="22"/>
      <w14:ligatures w14:val="none"/>
    </w:rPr>
  </w:style>
  <w:style w:type="character" w:customStyle="1" w:styleId="BlueBoldChar">
    <w:name w:val="Blue Bold Char"/>
    <w:basedOn w:val="DefaultParagraphFont"/>
    <w:link w:val="BlueBold"/>
    <w:rsid w:val="00CC2B93"/>
    <w:rPr>
      <w:rFonts w:eastAsia="Calibri" w:cs="Calibri"/>
      <w:color w:val="0070C0"/>
      <w:kern w:val="0"/>
      <w:sz w:val="22"/>
      <w:szCs w:val="22"/>
      <w14:ligatures w14:val="none"/>
    </w:rPr>
  </w:style>
  <w:style w:type="character" w:styleId="CommentReference">
    <w:name w:val="annotation reference"/>
    <w:basedOn w:val="DefaultParagraphFont"/>
    <w:uiPriority w:val="99"/>
    <w:semiHidden/>
    <w:unhideWhenUsed/>
    <w:rsid w:val="006A5BE4"/>
    <w:rPr>
      <w:sz w:val="16"/>
      <w:szCs w:val="16"/>
    </w:rPr>
  </w:style>
  <w:style w:type="paragraph" w:styleId="CommentText">
    <w:name w:val="annotation text"/>
    <w:basedOn w:val="Normal"/>
    <w:link w:val="CommentTextChar"/>
    <w:uiPriority w:val="99"/>
    <w:unhideWhenUsed/>
    <w:rsid w:val="006A5BE4"/>
    <w:rPr>
      <w:sz w:val="20"/>
      <w:szCs w:val="20"/>
    </w:rPr>
  </w:style>
  <w:style w:type="character" w:customStyle="1" w:styleId="CommentTextChar">
    <w:name w:val="Comment Text Char"/>
    <w:basedOn w:val="DefaultParagraphFont"/>
    <w:link w:val="CommentText"/>
    <w:uiPriority w:val="99"/>
    <w:rsid w:val="006A5BE4"/>
    <w:rPr>
      <w:sz w:val="20"/>
      <w:szCs w:val="20"/>
    </w:rPr>
  </w:style>
  <w:style w:type="paragraph" w:styleId="CommentSubject">
    <w:name w:val="annotation subject"/>
    <w:basedOn w:val="CommentText"/>
    <w:next w:val="CommentText"/>
    <w:link w:val="CommentSubjectChar"/>
    <w:uiPriority w:val="99"/>
    <w:semiHidden/>
    <w:unhideWhenUsed/>
    <w:rsid w:val="006A5BE4"/>
    <w:rPr>
      <w:b/>
      <w:bCs/>
    </w:rPr>
  </w:style>
  <w:style w:type="character" w:customStyle="1" w:styleId="CommentSubjectChar">
    <w:name w:val="Comment Subject Char"/>
    <w:basedOn w:val="CommentTextChar"/>
    <w:link w:val="CommentSubject"/>
    <w:uiPriority w:val="99"/>
    <w:semiHidden/>
    <w:rsid w:val="006A5BE4"/>
    <w:rPr>
      <w:b/>
      <w:bCs/>
      <w:sz w:val="20"/>
      <w:szCs w:val="20"/>
    </w:rPr>
  </w:style>
  <w:style w:type="paragraph" w:styleId="Revision">
    <w:name w:val="Revision"/>
    <w:hidden/>
    <w:uiPriority w:val="99"/>
    <w:semiHidden/>
    <w:rsid w:val="00693F17"/>
    <w:pPr>
      <w:spacing w:after="0" w:line="240" w:lineRule="auto"/>
    </w:pPr>
  </w:style>
  <w:style w:type="paragraph" w:styleId="EndnoteText">
    <w:name w:val="endnote text"/>
    <w:basedOn w:val="Normal"/>
    <w:link w:val="EndnoteTextChar"/>
    <w:uiPriority w:val="99"/>
    <w:semiHidden/>
    <w:unhideWhenUsed/>
    <w:rsid w:val="00643E0B"/>
    <w:rPr>
      <w:sz w:val="20"/>
      <w:szCs w:val="20"/>
    </w:rPr>
  </w:style>
  <w:style w:type="character" w:customStyle="1" w:styleId="EndnoteTextChar">
    <w:name w:val="Endnote Text Char"/>
    <w:basedOn w:val="DefaultParagraphFont"/>
    <w:link w:val="EndnoteText"/>
    <w:uiPriority w:val="99"/>
    <w:semiHidden/>
    <w:rsid w:val="00643E0B"/>
    <w:rPr>
      <w:sz w:val="20"/>
      <w:szCs w:val="20"/>
    </w:rPr>
  </w:style>
  <w:style w:type="character" w:styleId="EndnoteReference">
    <w:name w:val="endnote reference"/>
    <w:basedOn w:val="DefaultParagraphFont"/>
    <w:uiPriority w:val="99"/>
    <w:semiHidden/>
    <w:unhideWhenUsed/>
    <w:rsid w:val="00643E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4659">
      <w:bodyDiv w:val="1"/>
      <w:marLeft w:val="0"/>
      <w:marRight w:val="0"/>
      <w:marTop w:val="0"/>
      <w:marBottom w:val="0"/>
      <w:divBdr>
        <w:top w:val="none" w:sz="0" w:space="0" w:color="auto"/>
        <w:left w:val="none" w:sz="0" w:space="0" w:color="auto"/>
        <w:bottom w:val="none" w:sz="0" w:space="0" w:color="auto"/>
        <w:right w:val="none" w:sz="0" w:space="0" w:color="auto"/>
      </w:divBdr>
      <w:divsChild>
        <w:div w:id="9644173">
          <w:marLeft w:val="0"/>
          <w:marRight w:val="0"/>
          <w:marTop w:val="0"/>
          <w:marBottom w:val="0"/>
          <w:divBdr>
            <w:top w:val="none" w:sz="0" w:space="0" w:color="auto"/>
            <w:left w:val="none" w:sz="0" w:space="0" w:color="auto"/>
            <w:bottom w:val="none" w:sz="0" w:space="0" w:color="auto"/>
            <w:right w:val="none" w:sz="0" w:space="0" w:color="auto"/>
          </w:divBdr>
        </w:div>
        <w:div w:id="14504721">
          <w:marLeft w:val="0"/>
          <w:marRight w:val="0"/>
          <w:marTop w:val="0"/>
          <w:marBottom w:val="0"/>
          <w:divBdr>
            <w:top w:val="none" w:sz="0" w:space="0" w:color="auto"/>
            <w:left w:val="none" w:sz="0" w:space="0" w:color="auto"/>
            <w:bottom w:val="none" w:sz="0" w:space="0" w:color="auto"/>
            <w:right w:val="none" w:sz="0" w:space="0" w:color="auto"/>
          </w:divBdr>
        </w:div>
        <w:div w:id="1474830231">
          <w:marLeft w:val="0"/>
          <w:marRight w:val="0"/>
          <w:marTop w:val="0"/>
          <w:marBottom w:val="0"/>
          <w:divBdr>
            <w:top w:val="none" w:sz="0" w:space="0" w:color="auto"/>
            <w:left w:val="none" w:sz="0" w:space="0" w:color="auto"/>
            <w:bottom w:val="none" w:sz="0" w:space="0" w:color="auto"/>
            <w:right w:val="none" w:sz="0" w:space="0" w:color="auto"/>
          </w:divBdr>
        </w:div>
      </w:divsChild>
    </w:div>
    <w:div w:id="79444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s-IRBEducation@ucdavis.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0E2E82F440D0E4B9006B56698B9E457" ma:contentTypeVersion="3" ma:contentTypeDescription="Create a new document." ma:contentTypeScope="" ma:versionID="6c82f0cd69318c91005e309676d2b256">
  <xsd:schema xmlns:xsd="http://www.w3.org/2001/XMLSchema" xmlns:xs="http://www.w3.org/2001/XMLSchema" xmlns:p="http://schemas.microsoft.com/office/2006/metadata/properties" xmlns:ns2="75fe6ffe-ad3d-4245-8b69-bb6eb5fd8756" targetNamespace="http://schemas.microsoft.com/office/2006/metadata/properties" ma:root="true" ma:fieldsID="a3bc7ba22e57b9e6b658aacfb8ade6fe" ns2:_="">
    <xsd:import namespace="75fe6ffe-ad3d-4245-8b69-bb6eb5fd875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e6ffe-ad3d-4245-8b69-bb6eb5fd8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290FB3-74D1-4DFD-94EF-AB35AF9D8129}">
  <ds:schemaRefs>
    <ds:schemaRef ds:uri="http://schemas.microsoft.com/sharepoint/v3/contenttype/forms"/>
  </ds:schemaRefs>
</ds:datastoreItem>
</file>

<file path=customXml/itemProps2.xml><?xml version="1.0" encoding="utf-8"?>
<ds:datastoreItem xmlns:ds="http://schemas.openxmlformats.org/officeDocument/2006/customXml" ds:itemID="{82F00FF4-D375-4B15-9611-C4D3B9D820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DFF92B-E1D8-448B-A473-E9033FD99CC3}">
  <ds:schemaRefs>
    <ds:schemaRef ds:uri="http://schemas.openxmlformats.org/officeDocument/2006/bibliography"/>
  </ds:schemaRefs>
</ds:datastoreItem>
</file>

<file path=customXml/itemProps4.xml><?xml version="1.0" encoding="utf-8"?>
<ds:datastoreItem xmlns:ds="http://schemas.openxmlformats.org/officeDocument/2006/customXml" ds:itemID="{4817686F-2711-49F6-8092-CD87DC5C6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e6ffe-ad3d-4245-8b69-bb6eb5fd8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2712</Words>
  <Characters>15462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N Carioggia</dc:creator>
  <cp:keywords/>
  <dc:description/>
  <cp:lastModifiedBy>Stephen Falwell</cp:lastModifiedBy>
  <cp:revision>3</cp:revision>
  <dcterms:created xsi:type="dcterms:W3CDTF">2025-12-19T03:32:00Z</dcterms:created>
  <dcterms:modified xsi:type="dcterms:W3CDTF">2025-12-19T03:40:00Z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c08b8894-c7c9-4a5f-8700-a1ebecdf1b33</vt:lpwstr>
  </property>
  <property fmtid="{D5CDD505-2E9C-101B-9397-08002B2CF9AE}" pid="3" name="ContentTypeId">
    <vt:lpwstr>0x01010010E2E82F440D0E4B9006B56698B9E457</vt:lpwstr>
  </property>
</Properties>
</file>