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AC" w:rsidRDefault="008A5DAC" w:rsidP="00DC23CF">
      <w:pPr>
        <w:spacing w:after="0" w:line="240" w:lineRule="auto"/>
        <w:rPr>
          <w:i/>
          <w:sz w:val="24"/>
          <w:szCs w:val="24"/>
        </w:rPr>
      </w:pPr>
      <w:r w:rsidRPr="008A5DAC">
        <w:rPr>
          <w:i/>
          <w:sz w:val="24"/>
          <w:szCs w:val="24"/>
        </w:rPr>
        <w:t xml:space="preserve">Note, if Continuing Review is combined with another type of submission, refer to the template for that type of submission in addition to this template. </w:t>
      </w:r>
    </w:p>
    <w:p w:rsidR="008A5DAC" w:rsidRPr="008A5DAC" w:rsidRDefault="008A5DAC" w:rsidP="00DC23CF">
      <w:pPr>
        <w:spacing w:after="0" w:line="240" w:lineRule="auto"/>
        <w:rPr>
          <w:i/>
          <w:sz w:val="24"/>
          <w:szCs w:val="24"/>
        </w:rPr>
      </w:pPr>
    </w:p>
    <w:p w:rsidR="0085483E" w:rsidRPr="002877B1" w:rsidRDefault="00D10857" w:rsidP="00DC23CF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2877B1">
        <w:rPr>
          <w:sz w:val="24"/>
          <w:szCs w:val="24"/>
        </w:rPr>
        <w:t>B</w:t>
      </w:r>
      <w:r w:rsidR="00F6340C" w:rsidRPr="002877B1">
        <w:rPr>
          <w:sz w:val="24"/>
          <w:szCs w:val="24"/>
        </w:rPr>
        <w:t>ackground:</w:t>
      </w:r>
      <w:r w:rsidR="00EC12FB" w:rsidRPr="002877B1">
        <w:rPr>
          <w:sz w:val="24"/>
          <w:szCs w:val="24"/>
        </w:rPr>
        <w:t xml:space="preserve"> </w:t>
      </w:r>
    </w:p>
    <w:p w:rsidR="00984064" w:rsidRPr="002877B1" w:rsidRDefault="00984064" w:rsidP="008A5DAC">
      <w:pPr>
        <w:pStyle w:val="ListParagraph"/>
        <w:numPr>
          <w:ilvl w:val="1"/>
          <w:numId w:val="24"/>
        </w:numPr>
        <w:spacing w:after="0" w:line="240" w:lineRule="auto"/>
        <w:ind w:left="1134" w:hanging="425"/>
        <w:rPr>
          <w:sz w:val="24"/>
          <w:szCs w:val="24"/>
        </w:rPr>
      </w:pPr>
      <w:r w:rsidRPr="002877B1">
        <w:rPr>
          <w:sz w:val="24"/>
          <w:szCs w:val="24"/>
        </w:rPr>
        <w:t>Short description of background on experimental procedure(s)</w:t>
      </w:r>
    </w:p>
    <w:p w:rsidR="000E5CA9" w:rsidRPr="002877B1" w:rsidRDefault="00984064" w:rsidP="008A5DAC">
      <w:pPr>
        <w:pStyle w:val="ListParagraph"/>
        <w:numPr>
          <w:ilvl w:val="1"/>
          <w:numId w:val="24"/>
        </w:numPr>
        <w:spacing w:after="0" w:line="240" w:lineRule="auto"/>
        <w:ind w:left="1134" w:hanging="425"/>
        <w:rPr>
          <w:sz w:val="24"/>
          <w:szCs w:val="24"/>
        </w:rPr>
      </w:pPr>
      <w:r w:rsidRPr="002877B1">
        <w:rPr>
          <w:sz w:val="24"/>
          <w:szCs w:val="24"/>
        </w:rPr>
        <w:t xml:space="preserve">Short description of aims </w:t>
      </w:r>
    </w:p>
    <w:p w:rsidR="00984064" w:rsidRDefault="00DC23CF" w:rsidP="00DC23CF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Number of subjects enrolled locally and study-wide</w:t>
      </w:r>
    </w:p>
    <w:p w:rsidR="00DC23CF" w:rsidRDefault="00DC23CF" w:rsidP="00DC23CF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Brief summary of any amendments approved since last review</w:t>
      </w:r>
    </w:p>
    <w:p w:rsidR="00DC23CF" w:rsidRDefault="00DC23CF" w:rsidP="00DC23CF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Brief summary of unanticipated problems, if any. </w:t>
      </w:r>
    </w:p>
    <w:p w:rsidR="00DC23CF" w:rsidRDefault="00DC23CF" w:rsidP="00DC23CF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Brief summary of compliance issues, if any. </w:t>
      </w:r>
    </w:p>
    <w:p w:rsidR="00DC23CF" w:rsidRDefault="00DC23CF" w:rsidP="00DC23CF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Brief summary of complaints</w:t>
      </w:r>
      <w:r w:rsidR="00833F33">
        <w:rPr>
          <w:sz w:val="24"/>
          <w:szCs w:val="24"/>
        </w:rPr>
        <w:t xml:space="preserve"> from participants</w:t>
      </w:r>
      <w:r>
        <w:rPr>
          <w:sz w:val="24"/>
          <w:szCs w:val="24"/>
        </w:rPr>
        <w:t xml:space="preserve">, if any. </w:t>
      </w:r>
    </w:p>
    <w:p w:rsidR="00DC23CF" w:rsidRDefault="00DC23CF" w:rsidP="00DC23CF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Number of withdrawals and reasons, if known</w:t>
      </w:r>
    </w:p>
    <w:p w:rsidR="00DC23CF" w:rsidRDefault="00DC23CF" w:rsidP="00DC23CF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Any new information that could affect the ethics, regulations or guidance.  (</w:t>
      </w:r>
      <w:proofErr w:type="gramStart"/>
      <w:r>
        <w:rPr>
          <w:sz w:val="24"/>
          <w:szCs w:val="24"/>
        </w:rPr>
        <w:t>e.g</w:t>
      </w:r>
      <w:proofErr w:type="gramEnd"/>
      <w:r>
        <w:rPr>
          <w:sz w:val="24"/>
          <w:szCs w:val="24"/>
        </w:rPr>
        <w:t>. if this is a placebo-controlled study and a new treatment has been approved, consider whether the inclusion of placebo control remains ethical.)</w:t>
      </w:r>
    </w:p>
    <w:p w:rsidR="00833F33" w:rsidRDefault="00833F33" w:rsidP="00DC23CF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Determine whether the criteria for approval continue to be met. </w:t>
      </w:r>
    </w:p>
    <w:p w:rsidR="008A5DAC" w:rsidRPr="008A5DAC" w:rsidRDefault="00833F33" w:rsidP="008A5DAC">
      <w:pPr>
        <w:pStyle w:val="ListParagraph"/>
        <w:numPr>
          <w:ilvl w:val="1"/>
          <w:numId w:val="14"/>
        </w:numPr>
        <w:spacing w:after="0" w:line="240" w:lineRule="auto"/>
        <w:ind w:left="993" w:hanging="284"/>
        <w:rPr>
          <w:sz w:val="24"/>
          <w:szCs w:val="24"/>
        </w:rPr>
      </w:pPr>
      <w:r w:rsidRPr="008A5DAC">
        <w:rPr>
          <w:sz w:val="24"/>
          <w:szCs w:val="24"/>
        </w:rPr>
        <w:t>Determine whether any changes to previous determinations need to be made.  See</w:t>
      </w:r>
      <w:r w:rsidR="008A5DAC" w:rsidRPr="008A5DAC">
        <w:rPr>
          <w:sz w:val="24"/>
          <w:szCs w:val="24"/>
        </w:rPr>
        <w:t xml:space="preserve"> </w:t>
      </w:r>
      <w:hyperlink r:id="rId8" w:history="1">
        <w:r w:rsidR="008A5DAC" w:rsidRPr="008A5DAC">
          <w:rPr>
            <w:rStyle w:val="Hyperlink"/>
            <w:sz w:val="24"/>
            <w:szCs w:val="24"/>
          </w:rPr>
          <w:t>HRP-416  Children</w:t>
        </w:r>
      </w:hyperlink>
      <w:r w:rsidR="008A5DAC" w:rsidRPr="008A5DAC">
        <w:rPr>
          <w:rStyle w:val="Hyperlink"/>
          <w:sz w:val="24"/>
          <w:szCs w:val="24"/>
        </w:rPr>
        <w:t xml:space="preserve">, </w:t>
      </w:r>
      <w:hyperlink r:id="rId9" w:history="1">
        <w:r w:rsidR="008A5DAC" w:rsidRPr="008A5DAC">
          <w:rPr>
            <w:rStyle w:val="Hyperlink"/>
            <w:sz w:val="24"/>
            <w:szCs w:val="24"/>
          </w:rPr>
          <w:t>HRP-412 Pregnant Women</w:t>
        </w:r>
      </w:hyperlink>
      <w:r w:rsidR="008A5DAC" w:rsidRPr="008A5DAC">
        <w:rPr>
          <w:rStyle w:val="Hyperlink"/>
          <w:sz w:val="24"/>
          <w:szCs w:val="24"/>
        </w:rPr>
        <w:t xml:space="preserve">, </w:t>
      </w:r>
      <w:hyperlink r:id="rId10" w:history="1">
        <w:r w:rsidR="008A5DAC" w:rsidRPr="008A5DAC">
          <w:rPr>
            <w:rStyle w:val="Hyperlink"/>
            <w:sz w:val="24"/>
            <w:szCs w:val="24"/>
          </w:rPr>
          <w:t>HRP-417 Cognitively Impaired Adults</w:t>
        </w:r>
      </w:hyperlink>
      <w:r w:rsidR="008A5DAC" w:rsidRPr="008A5DAC">
        <w:rPr>
          <w:rStyle w:val="Hyperlink"/>
          <w:sz w:val="24"/>
          <w:szCs w:val="24"/>
        </w:rPr>
        <w:t xml:space="preserve">, </w:t>
      </w:r>
      <w:hyperlink r:id="rId11" w:history="1">
        <w:r w:rsidR="008A5DAC" w:rsidRPr="008A5DAC">
          <w:rPr>
            <w:rStyle w:val="Hyperlink"/>
            <w:sz w:val="24"/>
            <w:szCs w:val="24"/>
          </w:rPr>
          <w:t>HRP-413 Non-Viable Neonates</w:t>
        </w:r>
      </w:hyperlink>
      <w:r w:rsidR="008A5DAC" w:rsidRPr="008A5DAC">
        <w:rPr>
          <w:rStyle w:val="Hyperlink"/>
          <w:sz w:val="24"/>
          <w:szCs w:val="24"/>
        </w:rPr>
        <w:t xml:space="preserve">, </w:t>
      </w:r>
      <w:hyperlink r:id="rId12" w:history="1">
        <w:r w:rsidR="008A5DAC" w:rsidRPr="008A5DAC">
          <w:rPr>
            <w:rStyle w:val="Hyperlink"/>
            <w:sz w:val="24"/>
            <w:szCs w:val="24"/>
          </w:rPr>
          <w:t>HRP-414 Neonates of Uncertain Viability</w:t>
        </w:r>
      </w:hyperlink>
      <w:r w:rsidR="008A5DAC" w:rsidRPr="008A5DAC">
        <w:rPr>
          <w:rStyle w:val="Hyperlink"/>
          <w:sz w:val="24"/>
          <w:szCs w:val="24"/>
        </w:rPr>
        <w:t xml:space="preserve">,    HRP-306 Drugs, HRP-307 </w:t>
      </w:r>
      <w:r w:rsidR="001F6CBD">
        <w:rPr>
          <w:rStyle w:val="Hyperlink"/>
          <w:sz w:val="24"/>
          <w:szCs w:val="24"/>
        </w:rPr>
        <w:t>Devices</w:t>
      </w:r>
      <w:r w:rsidR="008A5DAC" w:rsidRPr="008A5DAC">
        <w:rPr>
          <w:rStyle w:val="Hyperlink"/>
          <w:sz w:val="24"/>
          <w:szCs w:val="24"/>
        </w:rPr>
        <w:t xml:space="preserve">, HRP 418 Non-Significant Risk Device, </w:t>
      </w:r>
      <w:r w:rsidR="008A5DAC" w:rsidRPr="008A5DAC">
        <w:rPr>
          <w:sz w:val="24"/>
          <w:szCs w:val="24"/>
        </w:rPr>
        <w:t xml:space="preserve"> </w:t>
      </w:r>
      <w:hyperlink r:id="rId13" w:history="1">
        <w:r w:rsidR="008A5DAC" w:rsidRPr="008A5DAC">
          <w:rPr>
            <w:rStyle w:val="Hyperlink"/>
            <w:sz w:val="24"/>
            <w:szCs w:val="24"/>
          </w:rPr>
          <w:t>HRP 318 Additional Federal Agency Criteria</w:t>
        </w:r>
      </w:hyperlink>
      <w:r w:rsidR="008A5DAC" w:rsidRPr="008A5DAC">
        <w:rPr>
          <w:rStyle w:val="Hyperlink"/>
          <w:sz w:val="24"/>
          <w:szCs w:val="24"/>
        </w:rPr>
        <w:t xml:space="preserve">, </w:t>
      </w:r>
      <w:r w:rsidR="008A5DAC" w:rsidRPr="008A5DAC">
        <w:rPr>
          <w:sz w:val="24"/>
          <w:szCs w:val="24"/>
        </w:rPr>
        <w:t xml:space="preserve"> </w:t>
      </w:r>
      <w:hyperlink r:id="rId14" w:history="1">
        <w:r w:rsidR="008A5DAC" w:rsidRPr="008A5DAC">
          <w:rPr>
            <w:rStyle w:val="Hyperlink"/>
            <w:sz w:val="24"/>
            <w:szCs w:val="24"/>
          </w:rPr>
          <w:t>HRP 410 Waiver or Alteration of the Consent Process</w:t>
        </w:r>
      </w:hyperlink>
      <w:r w:rsidR="008A5DAC" w:rsidRPr="008A5DAC">
        <w:rPr>
          <w:rStyle w:val="Hyperlink"/>
          <w:sz w:val="24"/>
          <w:szCs w:val="24"/>
        </w:rPr>
        <w:t xml:space="preserve">, </w:t>
      </w:r>
      <w:hyperlink r:id="rId15" w:history="1">
        <w:r w:rsidR="008A5DAC" w:rsidRPr="008A5DAC">
          <w:rPr>
            <w:rStyle w:val="Hyperlink"/>
            <w:sz w:val="24"/>
            <w:szCs w:val="24"/>
          </w:rPr>
          <w:t>HRP 411 Waiver of Written Documentation of Consent</w:t>
        </w:r>
      </w:hyperlink>
      <w:r w:rsidR="008A5DAC" w:rsidRPr="008A5DAC">
        <w:rPr>
          <w:rStyle w:val="Hyperlink"/>
          <w:sz w:val="24"/>
          <w:szCs w:val="24"/>
        </w:rPr>
        <w:t xml:space="preserve">, </w:t>
      </w:r>
      <w:r w:rsidR="008A5DAC" w:rsidRPr="008A5DAC">
        <w:rPr>
          <w:sz w:val="24"/>
          <w:szCs w:val="24"/>
        </w:rPr>
        <w:t xml:space="preserve">   </w:t>
      </w:r>
      <w:hyperlink r:id="rId16" w:history="1">
        <w:r w:rsidR="008A5DAC" w:rsidRPr="008A5DAC">
          <w:rPr>
            <w:rStyle w:val="Hyperlink"/>
            <w:sz w:val="24"/>
            <w:szCs w:val="24"/>
          </w:rPr>
          <w:t>HRP 441 HIPAA Waiver of Authorization</w:t>
        </w:r>
      </w:hyperlink>
    </w:p>
    <w:p w:rsidR="00DC23CF" w:rsidRPr="002877B1" w:rsidRDefault="00DC23CF" w:rsidP="00DC23CF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Make one of the following determinations: </w:t>
      </w:r>
    </w:p>
    <w:p w:rsidR="004438D4" w:rsidRDefault="004438D4" w:rsidP="00DC23CF">
      <w:pPr>
        <w:pStyle w:val="ListParagraph"/>
        <w:numPr>
          <w:ilvl w:val="1"/>
          <w:numId w:val="14"/>
        </w:numPr>
        <w:spacing w:after="0" w:line="24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Approved</w:t>
      </w:r>
    </w:p>
    <w:p w:rsidR="004438D4" w:rsidRDefault="004438D4" w:rsidP="00DC23CF">
      <w:pPr>
        <w:pStyle w:val="ListParagraph"/>
        <w:numPr>
          <w:ilvl w:val="1"/>
          <w:numId w:val="14"/>
        </w:numPr>
        <w:spacing w:after="0" w:line="24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Approved with administrative comments</w:t>
      </w:r>
    </w:p>
    <w:p w:rsidR="00DC23CF" w:rsidRDefault="00DC23CF" w:rsidP="00DC23CF">
      <w:pPr>
        <w:pStyle w:val="ListParagraph"/>
        <w:numPr>
          <w:ilvl w:val="1"/>
          <w:numId w:val="14"/>
        </w:numPr>
        <w:spacing w:after="0" w:line="24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Modifications required</w:t>
      </w:r>
    </w:p>
    <w:p w:rsidR="004438D4" w:rsidRDefault="004438D4" w:rsidP="00DC23CF">
      <w:pPr>
        <w:pStyle w:val="ListParagraph"/>
        <w:numPr>
          <w:ilvl w:val="1"/>
          <w:numId w:val="14"/>
        </w:numPr>
        <w:spacing w:after="0" w:line="24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Deferred</w:t>
      </w:r>
    </w:p>
    <w:p w:rsidR="008513A5" w:rsidRDefault="008513A5" w:rsidP="00DC23CF">
      <w:pPr>
        <w:pStyle w:val="ListParagraph"/>
        <w:numPr>
          <w:ilvl w:val="1"/>
          <w:numId w:val="14"/>
        </w:numPr>
        <w:spacing w:after="0" w:line="24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Disapproved</w:t>
      </w:r>
    </w:p>
    <w:p w:rsidR="005F58CB" w:rsidRPr="005F58CB" w:rsidRDefault="005F58CB" w:rsidP="005F58CB">
      <w:pPr>
        <w:pStyle w:val="ListParagraph"/>
        <w:numPr>
          <w:ilvl w:val="0"/>
          <w:numId w:val="26"/>
        </w:numPr>
        <w:spacing w:after="0" w:line="240" w:lineRule="auto"/>
        <w:ind w:left="709" w:hanging="567"/>
        <w:rPr>
          <w:sz w:val="24"/>
          <w:szCs w:val="24"/>
        </w:rPr>
      </w:pPr>
      <w:r w:rsidRPr="005F58CB">
        <w:rPr>
          <w:sz w:val="24"/>
          <w:szCs w:val="24"/>
        </w:rPr>
        <w:t xml:space="preserve">List administrative comments, conditions, modifications required or reasons for deferral. </w:t>
      </w:r>
    </w:p>
    <w:p w:rsidR="00DC23CF" w:rsidRDefault="00DC23CF" w:rsidP="00833F33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Document the recommended approval period. (See </w:t>
      </w:r>
      <w:hyperlink r:id="rId17" w:history="1">
        <w:r w:rsidRPr="009853C8">
          <w:rPr>
            <w:rStyle w:val="Hyperlink"/>
            <w:sz w:val="24"/>
            <w:szCs w:val="24"/>
          </w:rPr>
          <w:t>HRP-319 Approval Period</w:t>
        </w:r>
      </w:hyperlink>
      <w:r>
        <w:rPr>
          <w:sz w:val="24"/>
          <w:szCs w:val="24"/>
        </w:rPr>
        <w:t>)</w:t>
      </w:r>
    </w:p>
    <w:p w:rsidR="00DC23CF" w:rsidRDefault="00DC23CF" w:rsidP="00833F33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Document risk level</w:t>
      </w:r>
    </w:p>
    <w:p w:rsidR="00921F47" w:rsidRPr="00921F47" w:rsidRDefault="00921F47" w:rsidP="00921F47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921F47" w:rsidRDefault="00921F47" w:rsidP="00921F47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Sample Review</w:t>
      </w:r>
    </w:p>
    <w:p w:rsidR="00921F47" w:rsidRDefault="00921F47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study involves </w:t>
      </w:r>
      <w:r w:rsidR="007D5FC7">
        <w:rPr>
          <w:sz w:val="24"/>
          <w:szCs w:val="24"/>
        </w:rPr>
        <w:t>__</w:t>
      </w:r>
      <w:r>
        <w:rPr>
          <w:sz w:val="24"/>
          <w:szCs w:val="24"/>
        </w:rPr>
        <w:t xml:space="preserve">_______.  Background information supports this investigation.  </w:t>
      </w:r>
    </w:p>
    <w:p w:rsidR="00921F47" w:rsidRDefault="004438D4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p</w:t>
      </w:r>
      <w:r w:rsidR="00921F47">
        <w:rPr>
          <w:sz w:val="24"/>
          <w:szCs w:val="24"/>
        </w:rPr>
        <w:t xml:space="preserve">rimary aim is ________. </w:t>
      </w:r>
    </w:p>
    <w:p w:rsidR="007D5FC7" w:rsidRDefault="00921F47" w:rsidP="00833F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Secondary aims are _____</w:t>
      </w:r>
    </w:p>
    <w:p w:rsidR="00833F33" w:rsidRPr="00833F33" w:rsidRDefault="007D5FC7" w:rsidP="00833F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n</w:t>
      </w:r>
      <w:r w:rsidR="00833F33" w:rsidRPr="00833F33">
        <w:rPr>
          <w:sz w:val="24"/>
          <w:szCs w:val="24"/>
        </w:rPr>
        <w:t xml:space="preserve">umber of subjects enrolled locally </w:t>
      </w:r>
      <w:r w:rsidR="00833F33">
        <w:rPr>
          <w:sz w:val="24"/>
          <w:szCs w:val="24"/>
        </w:rPr>
        <w:t>_________</w:t>
      </w:r>
      <w:r w:rsidR="00833F33" w:rsidRPr="00833F33">
        <w:rPr>
          <w:sz w:val="24"/>
          <w:szCs w:val="24"/>
        </w:rPr>
        <w:t>and study-wide</w:t>
      </w:r>
      <w:r w:rsidR="00833F33">
        <w:rPr>
          <w:sz w:val="24"/>
          <w:szCs w:val="24"/>
        </w:rPr>
        <w:t xml:space="preserve"> _____</w:t>
      </w:r>
    </w:p>
    <w:p w:rsidR="00833F33" w:rsidRPr="00833F33" w:rsidRDefault="00833F33" w:rsidP="00833F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were ___ amendments approved during the last review period including, ___________. </w:t>
      </w:r>
    </w:p>
    <w:p w:rsidR="00833F33" w:rsidRDefault="00833F33" w:rsidP="00833F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were ___ </w:t>
      </w:r>
      <w:r w:rsidRPr="00833F33">
        <w:rPr>
          <w:sz w:val="24"/>
          <w:szCs w:val="24"/>
        </w:rPr>
        <w:t>unanticipated problems</w:t>
      </w:r>
      <w:r>
        <w:rPr>
          <w:sz w:val="24"/>
          <w:szCs w:val="24"/>
        </w:rPr>
        <w:t xml:space="preserve"> reported during the last review period, including ___. </w:t>
      </w:r>
      <w:r w:rsidRPr="00833F33">
        <w:rPr>
          <w:sz w:val="24"/>
          <w:szCs w:val="24"/>
        </w:rPr>
        <w:t xml:space="preserve"> </w:t>
      </w:r>
    </w:p>
    <w:p w:rsidR="00833F33" w:rsidRDefault="00833F33" w:rsidP="00833F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were ___ participant complaints reported during the last review period, including ___. </w:t>
      </w:r>
      <w:r w:rsidRPr="00833F33">
        <w:rPr>
          <w:sz w:val="24"/>
          <w:szCs w:val="24"/>
        </w:rPr>
        <w:t xml:space="preserve"> </w:t>
      </w:r>
    </w:p>
    <w:p w:rsidR="00833F33" w:rsidRDefault="00833F33" w:rsidP="00833F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were ____ reports of non-compliance during the last review period, including _____, </w:t>
      </w:r>
    </w:p>
    <w:p w:rsidR="00833F33" w:rsidRDefault="00BD5492" w:rsidP="00833F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   </w:t>
      </w:r>
      <w:proofErr w:type="gramStart"/>
      <w:r w:rsidR="00833F33">
        <w:rPr>
          <w:sz w:val="24"/>
          <w:szCs w:val="24"/>
        </w:rPr>
        <w:t>participants</w:t>
      </w:r>
      <w:proofErr w:type="gramEnd"/>
      <w:r w:rsidR="00833F33">
        <w:rPr>
          <w:sz w:val="24"/>
          <w:szCs w:val="24"/>
        </w:rPr>
        <w:t xml:space="preserve"> withdrew during the last review period.  The reasons are ___________,</w:t>
      </w:r>
    </w:p>
    <w:p w:rsidR="00833F33" w:rsidRPr="00833F33" w:rsidRDefault="00833F33" w:rsidP="00833F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</w:t>
      </w:r>
      <w:r w:rsidRPr="00833F33">
        <w:rPr>
          <w:sz w:val="24"/>
          <w:szCs w:val="24"/>
          <w:highlight w:val="yellow"/>
        </w:rPr>
        <w:t>is/is not any</w:t>
      </w:r>
      <w:r>
        <w:rPr>
          <w:sz w:val="24"/>
          <w:szCs w:val="24"/>
        </w:rPr>
        <w:t xml:space="preserve"> new information that has an effect on this review.  </w:t>
      </w:r>
    </w:p>
    <w:p w:rsidR="00833F33" w:rsidRDefault="00833F33" w:rsidP="00833F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criteria for </w:t>
      </w:r>
      <w:r w:rsidRPr="00833F33">
        <w:rPr>
          <w:sz w:val="24"/>
          <w:szCs w:val="24"/>
          <w:highlight w:val="yellow"/>
        </w:rPr>
        <w:t>approval continue to be/are no longer</w:t>
      </w:r>
      <w:r>
        <w:rPr>
          <w:sz w:val="24"/>
          <w:szCs w:val="24"/>
        </w:rPr>
        <w:t xml:space="preserve"> met.  They are not met because _____. </w:t>
      </w:r>
    </w:p>
    <w:p w:rsidR="00833F33" w:rsidRPr="00833F33" w:rsidRDefault="007D5FC7" w:rsidP="00833F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 changes/Changes need to be made </w:t>
      </w:r>
      <w:r w:rsidR="00833F33">
        <w:rPr>
          <w:sz w:val="24"/>
          <w:szCs w:val="24"/>
        </w:rPr>
        <w:t xml:space="preserve">to previous decisions about required additional determinations. </w:t>
      </w:r>
    </w:p>
    <w:p w:rsidR="007D5FC7" w:rsidRDefault="007D5FC7" w:rsidP="007D5F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recommend </w:t>
      </w:r>
      <w:r w:rsidRPr="00CF13F3">
        <w:rPr>
          <w:sz w:val="24"/>
          <w:szCs w:val="24"/>
          <w:highlight w:val="yellow"/>
        </w:rPr>
        <w:t>approval/approval with administrative comments/modifications</w:t>
      </w:r>
      <w:r>
        <w:rPr>
          <w:sz w:val="24"/>
          <w:szCs w:val="24"/>
          <w:highlight w:val="yellow"/>
        </w:rPr>
        <w:t xml:space="preserve"> </w:t>
      </w:r>
      <w:r w:rsidRPr="00CF13F3">
        <w:rPr>
          <w:sz w:val="24"/>
          <w:szCs w:val="24"/>
          <w:highlight w:val="yellow"/>
        </w:rPr>
        <w:t>required/deferral.</w:t>
      </w:r>
      <w:r>
        <w:rPr>
          <w:sz w:val="24"/>
          <w:szCs w:val="24"/>
        </w:rPr>
        <w:t xml:space="preserve"> </w:t>
      </w:r>
    </w:p>
    <w:p w:rsidR="007D5FC7" w:rsidRDefault="007D5FC7" w:rsidP="007D5F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List </w:t>
      </w:r>
      <w:r w:rsidRPr="00CF13F3">
        <w:rPr>
          <w:sz w:val="24"/>
          <w:szCs w:val="24"/>
          <w:highlight w:val="yellow"/>
        </w:rPr>
        <w:t>administrative comments and/or</w:t>
      </w:r>
      <w:r>
        <w:rPr>
          <w:sz w:val="24"/>
          <w:szCs w:val="24"/>
          <w:highlight w:val="yellow"/>
        </w:rPr>
        <w:t xml:space="preserve"> </w:t>
      </w:r>
      <w:r w:rsidRPr="00CF13F3">
        <w:rPr>
          <w:sz w:val="24"/>
          <w:szCs w:val="24"/>
          <w:highlight w:val="yellow"/>
        </w:rPr>
        <w:t>conditions/modifications required/reasons for deferral</w:t>
      </w:r>
      <w:r>
        <w:rPr>
          <w:sz w:val="24"/>
          <w:szCs w:val="24"/>
        </w:rPr>
        <w:t xml:space="preserve">.  </w:t>
      </w:r>
    </w:p>
    <w:p w:rsidR="008A5DAC" w:rsidRDefault="007D5FC7" w:rsidP="000B3CAC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Approval Period ______________ </w:t>
      </w:r>
    </w:p>
    <w:p w:rsidR="00152928" w:rsidRDefault="007D5FC7" w:rsidP="000B3CAC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Risk Level: ______________.</w:t>
      </w:r>
    </w:p>
    <w:p w:rsidR="0032399D" w:rsidRDefault="0032399D" w:rsidP="000B3CAC">
      <w:pPr>
        <w:spacing w:after="0" w:line="240" w:lineRule="auto"/>
        <w:rPr>
          <w:rFonts w:ascii="Corbel" w:hAnsi="Corbel"/>
          <w:sz w:val="24"/>
          <w:szCs w:val="24"/>
        </w:rPr>
      </w:pPr>
    </w:p>
    <w:p w:rsidR="0032399D" w:rsidRPr="000B3CAC" w:rsidRDefault="0032399D" w:rsidP="000B3CAC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The following issues need to be addressed: </w:t>
      </w:r>
    </w:p>
    <w:sectPr w:rsidR="0032399D" w:rsidRPr="000B3CA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BDA" w:rsidRDefault="002C2BDA" w:rsidP="00FE5412">
      <w:pPr>
        <w:spacing w:after="0" w:line="240" w:lineRule="auto"/>
      </w:pPr>
      <w:r>
        <w:separator/>
      </w:r>
    </w:p>
  </w:endnote>
  <w:endnote w:type="continuationSeparator" w:id="0">
    <w:p w:rsidR="002C2BDA" w:rsidRDefault="002C2BDA" w:rsidP="00FE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B5" w:rsidRDefault="004C28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1629539"/>
      <w:docPartObj>
        <w:docPartGallery w:val="Page Numbers (Bottom of Page)"/>
        <w:docPartUnique/>
      </w:docPartObj>
    </w:sdtPr>
    <w:sdtEndPr>
      <w:rPr>
        <w:rFonts w:ascii="Corbel" w:hAnsi="Corbel"/>
        <w:color w:val="808080" w:themeColor="background1" w:themeShade="80"/>
        <w:spacing w:val="60"/>
        <w:sz w:val="18"/>
        <w:szCs w:val="18"/>
      </w:rPr>
    </w:sdtEndPr>
    <w:sdtContent>
      <w:p w:rsidR="00FE5412" w:rsidRPr="00FE5412" w:rsidRDefault="00FE541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orbel" w:hAnsi="Corbel"/>
            <w:sz w:val="18"/>
            <w:szCs w:val="18"/>
          </w:rPr>
        </w:pPr>
        <w:r w:rsidRPr="00FE5412">
          <w:rPr>
            <w:rFonts w:ascii="Corbel" w:hAnsi="Corbel"/>
            <w:sz w:val="18"/>
            <w:szCs w:val="18"/>
          </w:rPr>
          <w:fldChar w:fldCharType="begin"/>
        </w:r>
        <w:r w:rsidRPr="00FE5412">
          <w:rPr>
            <w:rFonts w:ascii="Corbel" w:hAnsi="Corbel"/>
            <w:sz w:val="18"/>
            <w:szCs w:val="18"/>
          </w:rPr>
          <w:instrText xml:space="preserve"> PAGE   \* MERGEFORMAT </w:instrText>
        </w:r>
        <w:r w:rsidRPr="00FE5412">
          <w:rPr>
            <w:rFonts w:ascii="Corbel" w:hAnsi="Corbel"/>
            <w:sz w:val="18"/>
            <w:szCs w:val="18"/>
          </w:rPr>
          <w:fldChar w:fldCharType="separate"/>
        </w:r>
        <w:r w:rsidR="009253D0">
          <w:rPr>
            <w:rFonts w:ascii="Corbel" w:hAnsi="Corbel"/>
            <w:noProof/>
            <w:sz w:val="18"/>
            <w:szCs w:val="18"/>
          </w:rPr>
          <w:t>1</w:t>
        </w:r>
        <w:r w:rsidRPr="00FE5412">
          <w:rPr>
            <w:rFonts w:ascii="Corbel" w:hAnsi="Corbel"/>
            <w:noProof/>
            <w:sz w:val="18"/>
            <w:szCs w:val="18"/>
          </w:rPr>
          <w:fldChar w:fldCharType="end"/>
        </w:r>
        <w:r w:rsidRPr="00FE5412">
          <w:rPr>
            <w:rFonts w:ascii="Corbel" w:hAnsi="Corbel"/>
            <w:sz w:val="18"/>
            <w:szCs w:val="18"/>
          </w:rPr>
          <w:t xml:space="preserve"> | </w:t>
        </w:r>
        <w:r w:rsidRPr="00FE5412">
          <w:rPr>
            <w:rFonts w:ascii="Corbel" w:hAnsi="Corbel"/>
            <w:color w:val="808080" w:themeColor="background1" w:themeShade="80"/>
            <w:spacing w:val="60"/>
            <w:sz w:val="18"/>
            <w:szCs w:val="18"/>
          </w:rPr>
          <w:t>Page</w:t>
        </w:r>
      </w:p>
    </w:sdtContent>
  </w:sdt>
  <w:p w:rsidR="00FE5412" w:rsidRDefault="00FE5412" w:rsidP="00FE5412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B5" w:rsidRDefault="004C28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BDA" w:rsidRDefault="002C2BDA" w:rsidP="00FE5412">
      <w:pPr>
        <w:spacing w:after="0" w:line="240" w:lineRule="auto"/>
      </w:pPr>
      <w:r>
        <w:separator/>
      </w:r>
    </w:p>
  </w:footnote>
  <w:footnote w:type="continuationSeparator" w:id="0">
    <w:p w:rsidR="002C2BDA" w:rsidRDefault="002C2BDA" w:rsidP="00FE5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B5" w:rsidRDefault="004C28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412" w:rsidRDefault="00FE5412" w:rsidP="00FE5412">
    <w:pPr>
      <w:spacing w:after="0" w:line="240" w:lineRule="auto"/>
      <w:jc w:val="center"/>
      <w:rPr>
        <w:rFonts w:ascii="Corbel" w:hAnsi="Corbel"/>
        <w:sz w:val="24"/>
        <w:szCs w:val="24"/>
      </w:rPr>
    </w:pPr>
    <w:r w:rsidRPr="0085483E">
      <w:rPr>
        <w:rFonts w:ascii="Corbel" w:hAnsi="Corbel"/>
        <w:sz w:val="24"/>
        <w:szCs w:val="24"/>
      </w:rPr>
      <w:t xml:space="preserve">Primary Reviewer </w:t>
    </w:r>
    <w:bookmarkStart w:id="0" w:name="_GoBack"/>
    <w:bookmarkEnd w:id="0"/>
  </w:p>
  <w:p w:rsidR="0096439A" w:rsidRDefault="004C28B5" w:rsidP="00FE5412">
    <w:pPr>
      <w:spacing w:after="0" w:line="240" w:lineRule="auto"/>
      <w:jc w:val="center"/>
    </w:pPr>
    <w:r>
      <w:rPr>
        <w:rFonts w:ascii="Corbel" w:hAnsi="Corbel"/>
        <w:sz w:val="24"/>
        <w:szCs w:val="24"/>
      </w:rPr>
      <w:t>GUIDE</w:t>
    </w:r>
    <w:r w:rsidR="00384305">
      <w:rPr>
        <w:rFonts w:ascii="Corbel" w:hAnsi="Corbel"/>
        <w:sz w:val="24"/>
        <w:szCs w:val="24"/>
      </w:rPr>
      <w:t xml:space="preserve"> FOR </w:t>
    </w:r>
    <w:r w:rsidR="00A505A1">
      <w:rPr>
        <w:rFonts w:ascii="Corbel" w:hAnsi="Corbel"/>
        <w:sz w:val="24"/>
        <w:szCs w:val="24"/>
      </w:rPr>
      <w:t xml:space="preserve">CONTINUING REVIEW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B5" w:rsidRDefault="004C28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26BD"/>
    <w:multiLevelType w:val="hybridMultilevel"/>
    <w:tmpl w:val="FE5A57D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64DAD"/>
    <w:multiLevelType w:val="hybridMultilevel"/>
    <w:tmpl w:val="5EE856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E199E"/>
    <w:multiLevelType w:val="hybridMultilevel"/>
    <w:tmpl w:val="0462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A62A5"/>
    <w:multiLevelType w:val="hybridMultilevel"/>
    <w:tmpl w:val="491E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00D1B"/>
    <w:multiLevelType w:val="hybridMultilevel"/>
    <w:tmpl w:val="E8AA4F7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60C3D"/>
    <w:multiLevelType w:val="hybridMultilevel"/>
    <w:tmpl w:val="AACA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A4F00"/>
    <w:multiLevelType w:val="hybridMultilevel"/>
    <w:tmpl w:val="176CE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BE56F8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0333AF"/>
    <w:multiLevelType w:val="hybridMultilevel"/>
    <w:tmpl w:val="56600E38"/>
    <w:lvl w:ilvl="0" w:tplc="324C0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A108C"/>
    <w:multiLevelType w:val="hybridMultilevel"/>
    <w:tmpl w:val="C88640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AC42806">
      <w:start w:val="7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87291"/>
    <w:multiLevelType w:val="hybridMultilevel"/>
    <w:tmpl w:val="C2B8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25380"/>
    <w:multiLevelType w:val="hybridMultilevel"/>
    <w:tmpl w:val="2592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91E5A"/>
    <w:multiLevelType w:val="hybridMultilevel"/>
    <w:tmpl w:val="4F667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75A4C"/>
    <w:multiLevelType w:val="hybridMultilevel"/>
    <w:tmpl w:val="9E94FB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C469F"/>
    <w:multiLevelType w:val="hybridMultilevel"/>
    <w:tmpl w:val="F180867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B7EE3"/>
    <w:multiLevelType w:val="hybridMultilevel"/>
    <w:tmpl w:val="39F6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E401A"/>
    <w:multiLevelType w:val="hybridMultilevel"/>
    <w:tmpl w:val="DAE4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7A1185"/>
    <w:multiLevelType w:val="hybridMultilevel"/>
    <w:tmpl w:val="C142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21F20"/>
    <w:multiLevelType w:val="hybridMultilevel"/>
    <w:tmpl w:val="ADD4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F10859"/>
    <w:multiLevelType w:val="hybridMultilevel"/>
    <w:tmpl w:val="E6A01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ED57D1"/>
    <w:multiLevelType w:val="hybridMultilevel"/>
    <w:tmpl w:val="6E9A7A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4212B"/>
    <w:multiLevelType w:val="hybridMultilevel"/>
    <w:tmpl w:val="6108D80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BE5C8B"/>
    <w:multiLevelType w:val="hybridMultilevel"/>
    <w:tmpl w:val="1D5E1A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B5B12"/>
    <w:multiLevelType w:val="hybridMultilevel"/>
    <w:tmpl w:val="06A4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94E81"/>
    <w:multiLevelType w:val="hybridMultilevel"/>
    <w:tmpl w:val="E4C0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3547C"/>
    <w:multiLevelType w:val="hybridMultilevel"/>
    <w:tmpl w:val="7FC4E146"/>
    <w:lvl w:ilvl="0" w:tplc="084A513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8678E"/>
    <w:multiLevelType w:val="hybridMultilevel"/>
    <w:tmpl w:val="F2203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5"/>
  </w:num>
  <w:num w:numId="4">
    <w:abstractNumId w:val="15"/>
  </w:num>
  <w:num w:numId="5">
    <w:abstractNumId w:val="22"/>
  </w:num>
  <w:num w:numId="6">
    <w:abstractNumId w:val="2"/>
  </w:num>
  <w:num w:numId="7">
    <w:abstractNumId w:val="23"/>
  </w:num>
  <w:num w:numId="8">
    <w:abstractNumId w:val="14"/>
  </w:num>
  <w:num w:numId="9">
    <w:abstractNumId w:val="17"/>
  </w:num>
  <w:num w:numId="10">
    <w:abstractNumId w:val="18"/>
  </w:num>
  <w:num w:numId="11">
    <w:abstractNumId w:val="5"/>
  </w:num>
  <w:num w:numId="12">
    <w:abstractNumId w:val="3"/>
  </w:num>
  <w:num w:numId="13">
    <w:abstractNumId w:val="9"/>
  </w:num>
  <w:num w:numId="14">
    <w:abstractNumId w:val="7"/>
  </w:num>
  <w:num w:numId="15">
    <w:abstractNumId w:val="20"/>
  </w:num>
  <w:num w:numId="16">
    <w:abstractNumId w:val="1"/>
  </w:num>
  <w:num w:numId="17">
    <w:abstractNumId w:val="8"/>
  </w:num>
  <w:num w:numId="18">
    <w:abstractNumId w:val="0"/>
  </w:num>
  <w:num w:numId="19">
    <w:abstractNumId w:val="6"/>
  </w:num>
  <w:num w:numId="20">
    <w:abstractNumId w:val="11"/>
  </w:num>
  <w:num w:numId="21">
    <w:abstractNumId w:val="13"/>
  </w:num>
  <w:num w:numId="22">
    <w:abstractNumId w:val="19"/>
  </w:num>
  <w:num w:numId="23">
    <w:abstractNumId w:val="4"/>
  </w:num>
  <w:num w:numId="24">
    <w:abstractNumId w:val="21"/>
  </w:num>
  <w:num w:numId="25">
    <w:abstractNumId w:val="1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70"/>
    <w:rsid w:val="00001096"/>
    <w:rsid w:val="000B3CAC"/>
    <w:rsid w:val="000E5CA9"/>
    <w:rsid w:val="00152928"/>
    <w:rsid w:val="00186B22"/>
    <w:rsid w:val="00193B0F"/>
    <w:rsid w:val="001B4E60"/>
    <w:rsid w:val="001E5B1B"/>
    <w:rsid w:val="001F6CBD"/>
    <w:rsid w:val="00202DAE"/>
    <w:rsid w:val="00253F00"/>
    <w:rsid w:val="00270D43"/>
    <w:rsid w:val="00274B8B"/>
    <w:rsid w:val="002877B1"/>
    <w:rsid w:val="002C2BDA"/>
    <w:rsid w:val="002E2070"/>
    <w:rsid w:val="00314C6D"/>
    <w:rsid w:val="0032399D"/>
    <w:rsid w:val="00384305"/>
    <w:rsid w:val="0040314D"/>
    <w:rsid w:val="004438D4"/>
    <w:rsid w:val="00463274"/>
    <w:rsid w:val="00470F5E"/>
    <w:rsid w:val="00473019"/>
    <w:rsid w:val="00497A55"/>
    <w:rsid w:val="004B799B"/>
    <w:rsid w:val="004C28B5"/>
    <w:rsid w:val="004E6E22"/>
    <w:rsid w:val="00502BC8"/>
    <w:rsid w:val="00507367"/>
    <w:rsid w:val="00592FE4"/>
    <w:rsid w:val="005D00A7"/>
    <w:rsid w:val="005F58CB"/>
    <w:rsid w:val="00612A0A"/>
    <w:rsid w:val="0068745C"/>
    <w:rsid w:val="007B19EC"/>
    <w:rsid w:val="007D5FC7"/>
    <w:rsid w:val="00833F33"/>
    <w:rsid w:val="008513A5"/>
    <w:rsid w:val="0085483E"/>
    <w:rsid w:val="00867C39"/>
    <w:rsid w:val="008918A4"/>
    <w:rsid w:val="008924F4"/>
    <w:rsid w:val="008A5DAC"/>
    <w:rsid w:val="008E4235"/>
    <w:rsid w:val="008F0522"/>
    <w:rsid w:val="00921F47"/>
    <w:rsid w:val="009253D0"/>
    <w:rsid w:val="0096439A"/>
    <w:rsid w:val="00984064"/>
    <w:rsid w:val="00994570"/>
    <w:rsid w:val="009E1F31"/>
    <w:rsid w:val="00A163AB"/>
    <w:rsid w:val="00A505A1"/>
    <w:rsid w:val="00A976E6"/>
    <w:rsid w:val="00AD44B4"/>
    <w:rsid w:val="00B229BB"/>
    <w:rsid w:val="00BB3C37"/>
    <w:rsid w:val="00BD5492"/>
    <w:rsid w:val="00C66462"/>
    <w:rsid w:val="00C901E6"/>
    <w:rsid w:val="00CC27B3"/>
    <w:rsid w:val="00D10857"/>
    <w:rsid w:val="00D168AE"/>
    <w:rsid w:val="00D628E9"/>
    <w:rsid w:val="00DC23CF"/>
    <w:rsid w:val="00E2428B"/>
    <w:rsid w:val="00E96024"/>
    <w:rsid w:val="00EC12FB"/>
    <w:rsid w:val="00EF5011"/>
    <w:rsid w:val="00F6340C"/>
    <w:rsid w:val="00F9130A"/>
    <w:rsid w:val="00FE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8E358C-5747-4269-85CC-E3ABF698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0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412"/>
  </w:style>
  <w:style w:type="paragraph" w:styleId="Footer">
    <w:name w:val="footer"/>
    <w:basedOn w:val="Normal"/>
    <w:link w:val="FooterChar"/>
    <w:uiPriority w:val="99"/>
    <w:unhideWhenUsed/>
    <w:rsid w:val="00FE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412"/>
  </w:style>
  <w:style w:type="paragraph" w:styleId="BalloonText">
    <w:name w:val="Balloon Text"/>
    <w:basedOn w:val="Normal"/>
    <w:link w:val="BalloonTextChar"/>
    <w:uiPriority w:val="99"/>
    <w:semiHidden/>
    <w:unhideWhenUsed/>
    <w:rsid w:val="00FE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44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38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ucdavis.edu/wp-content/uploads/HRP-416-CHECKLIST-Children.docx" TargetMode="External"/><Relationship Id="rId13" Type="http://schemas.openxmlformats.org/officeDocument/2006/relationships/hyperlink" Target="http://research.ucdavis.edu/wp-content/uploads/HRP-318-WORKSHEET-Additional-Federal-Agency-Criteria-12.26.12-mm-1.doc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research.ucdavis.edu/wp-content/uploads/HRP-414-CHECKLIST-Neonates-of-Uncertain-Viability-1.docx" TargetMode="External"/><Relationship Id="rId17" Type="http://schemas.openxmlformats.org/officeDocument/2006/relationships/hyperlink" Target="http://research.ucdavis.edu/wp-content/uploads/HRP-319-WORKSHEET-Approval-Period-012017.doc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esearch.ucdavis.edu/wp-content/uploads/HRP-441-CHECKLIST-HIPAA-Waiver-of-Authorization_cs-11.21.12-1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search.ucdavis.edu/wp-content/uploads/HRP-413-CHECKLIST-Non-Viable-Neonates-1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esearch.ucdavis.edu/wp-content/uploads/HRP-411-CHECKLIST-Waiver-of-Written-Documentation-of-Consent.docx" TargetMode="External"/><Relationship Id="rId23" Type="http://schemas.openxmlformats.org/officeDocument/2006/relationships/footer" Target="footer3.xml"/><Relationship Id="rId10" Type="http://schemas.openxmlformats.org/officeDocument/2006/relationships/hyperlink" Target="http://research.ucdavis.edu/wp-content/uploads/HRP-417-CHECKLIST-Cognitively-Impaired-Adults-1.docx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research.ucdavis.edu/wp-content/uploads/HRP-412-CHECKLIST-Pregnant-Women-1.docx" TargetMode="External"/><Relationship Id="rId14" Type="http://schemas.openxmlformats.org/officeDocument/2006/relationships/hyperlink" Target="http://research.ucdavis.edu/wp-content/uploads/HRP-410-CHECKLIST-Waiver-or-Alteration-of-the-Consent-Process.docx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4890E-2571-4B93-AFDC-8289B535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ntwadmin</dc:creator>
  <cp:lastModifiedBy>Cynthia M Gates</cp:lastModifiedBy>
  <cp:revision>3</cp:revision>
  <cp:lastPrinted>2014-03-05T01:50:00Z</cp:lastPrinted>
  <dcterms:created xsi:type="dcterms:W3CDTF">2017-03-06T23:48:00Z</dcterms:created>
  <dcterms:modified xsi:type="dcterms:W3CDTF">2017-03-06T23:52:00Z</dcterms:modified>
</cp:coreProperties>
</file>