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FBF" w:rsidRDefault="00246FBF" w:rsidP="00246FBF">
      <w:bookmarkStart w:id="0" w:name="_GoBack"/>
      <w:bookmarkEnd w:id="0"/>
    </w:p>
    <w:p w:rsidR="00C30CFB" w:rsidRDefault="00C30CFB" w:rsidP="00246FBF"/>
    <w:p w:rsidR="00246FBF" w:rsidRDefault="005D59A0" w:rsidP="00246FBF">
      <w:r w:rsidRPr="003B51C8">
        <w:rPr>
          <w:color w:val="2F5496" w:themeColor="accent5" w:themeShade="BF"/>
          <w:sz w:val="20"/>
          <w:szCs w:val="20"/>
        </w:rPr>
        <w:t xml:space="preserve">Instructions:  This Notice is required when the research collects or creates </w:t>
      </w:r>
      <w:r w:rsidR="00C30CFB" w:rsidRPr="003B51C8">
        <w:rPr>
          <w:color w:val="2F5496" w:themeColor="accent5" w:themeShade="BF"/>
          <w:sz w:val="20"/>
          <w:szCs w:val="20"/>
        </w:rPr>
        <w:t>Personal Data</w:t>
      </w:r>
      <w:r w:rsidR="00246FBF" w:rsidRPr="003B51C8">
        <w:rPr>
          <w:color w:val="2F5496" w:themeColor="accent5" w:themeShade="BF"/>
          <w:sz w:val="20"/>
          <w:szCs w:val="20"/>
        </w:rPr>
        <w:footnoteReference w:id="1"/>
      </w:r>
      <w:r w:rsidR="00246FBF" w:rsidRPr="003B51C8">
        <w:rPr>
          <w:color w:val="2F5496" w:themeColor="accent5" w:themeShade="BF"/>
          <w:sz w:val="20"/>
          <w:szCs w:val="20"/>
        </w:rPr>
        <w:t xml:space="preserve"> </w:t>
      </w:r>
      <w:r w:rsidRPr="003B51C8">
        <w:rPr>
          <w:color w:val="2F5496" w:themeColor="accent5" w:themeShade="BF"/>
          <w:sz w:val="20"/>
          <w:szCs w:val="20"/>
        </w:rPr>
        <w:t xml:space="preserve">from subjects located in the EU or EEA. </w:t>
      </w:r>
      <w:r w:rsidR="00246FBF" w:rsidRPr="003B51C8">
        <w:rPr>
          <w:color w:val="2F5496" w:themeColor="accent5" w:themeShade="BF"/>
          <w:sz w:val="20"/>
          <w:szCs w:val="20"/>
        </w:rPr>
        <w:t>If the research is obtaining “Sensitive Data</w:t>
      </w:r>
      <w:r w:rsidR="00246FBF" w:rsidRPr="003B51C8">
        <w:rPr>
          <w:color w:val="2F5496" w:themeColor="accent5" w:themeShade="BF"/>
          <w:sz w:val="20"/>
          <w:szCs w:val="20"/>
        </w:rPr>
        <w:footnoteReference w:id="2"/>
      </w:r>
      <w:r w:rsidR="00246FBF" w:rsidRPr="003B51C8">
        <w:rPr>
          <w:color w:val="2F5496" w:themeColor="accent5" w:themeShade="BF"/>
          <w:sz w:val="20"/>
          <w:szCs w:val="20"/>
        </w:rPr>
        <w:t>,” explicit consent is required.</w:t>
      </w:r>
      <w:r w:rsidR="003B51C8" w:rsidRPr="003B51C8">
        <w:rPr>
          <w:color w:val="2F5496" w:themeColor="accent5" w:themeShade="BF"/>
          <w:sz w:val="20"/>
          <w:szCs w:val="20"/>
        </w:rPr>
        <w:t xml:space="preserve"> Delete all language in blue type </w:t>
      </w:r>
      <w:r w:rsidR="003B51C8">
        <w:rPr>
          <w:color w:val="2F5496" w:themeColor="accent5" w:themeShade="BF"/>
          <w:sz w:val="20"/>
          <w:szCs w:val="20"/>
        </w:rPr>
        <w:t xml:space="preserve">except the Privacy Officer’s email address </w:t>
      </w:r>
      <w:r w:rsidR="003B51C8" w:rsidRPr="003B51C8">
        <w:rPr>
          <w:color w:val="2F5496" w:themeColor="accent5" w:themeShade="BF"/>
          <w:sz w:val="20"/>
          <w:szCs w:val="20"/>
        </w:rPr>
        <w:t>before submitting this Notice for review.</w:t>
      </w:r>
      <w:r w:rsidR="003B51C8">
        <w:t xml:space="preserve"> </w:t>
      </w:r>
      <w:r w:rsidR="00246FBF">
        <w:t xml:space="preserve">  </w:t>
      </w:r>
    </w:p>
    <w:p w:rsidR="00C30CFB" w:rsidRDefault="00C30CFB" w:rsidP="00C30CFB">
      <w:pPr>
        <w:jc w:val="center"/>
      </w:pPr>
      <w:r>
        <w:br/>
      </w:r>
      <w:r w:rsidRPr="00C30CFB">
        <w:rPr>
          <w:b/>
        </w:rPr>
        <w:t>Notification</w:t>
      </w:r>
      <w:r w:rsidR="000A3D0F">
        <w:rPr>
          <w:b/>
        </w:rPr>
        <w:t>/Consent</w:t>
      </w:r>
      <w:r w:rsidRPr="00C30CFB">
        <w:rPr>
          <w:b/>
        </w:rPr>
        <w:t xml:space="preserve"> for Collection and Use of </w:t>
      </w:r>
      <w:r w:rsidR="000D269C">
        <w:rPr>
          <w:b/>
        </w:rPr>
        <w:t>Study Data</w:t>
      </w:r>
    </w:p>
    <w:p w:rsidR="00C30CFB" w:rsidRDefault="00C30CFB" w:rsidP="00246FBF"/>
    <w:p w:rsidR="00246FBF" w:rsidRDefault="00246FBF" w:rsidP="00246FBF">
      <w:r>
        <w:t xml:space="preserve">This research will collect </w:t>
      </w:r>
      <w:r w:rsidR="001E1D40">
        <w:t xml:space="preserve">data about you that can identify you, referred to as Study Data. </w:t>
      </w:r>
      <w:r w:rsidR="00C30CFB">
        <w:t xml:space="preserve">The </w:t>
      </w:r>
      <w:r w:rsidR="00C30CFB" w:rsidRPr="00137898">
        <w:t>General Data Protection Regulation (“GDPR”)</w:t>
      </w:r>
      <w:r w:rsidR="00C30CFB">
        <w:t xml:space="preserve"> requires researchers to provide </w:t>
      </w:r>
      <w:r w:rsidR="003B51C8">
        <w:t>this Notice</w:t>
      </w:r>
      <w:r w:rsidR="00C30CFB">
        <w:t xml:space="preserve"> to you when we collect and use </w:t>
      </w:r>
      <w:r w:rsidR="001E1D40">
        <w:t>Study Data</w:t>
      </w:r>
      <w:r w:rsidR="00EE6238">
        <w:t xml:space="preserve"> about people who are located in a State that belongs to the European Union or in the European Economic Area.</w:t>
      </w:r>
      <w:r w:rsidR="001E1D40">
        <w:t xml:space="preserve"> </w:t>
      </w:r>
      <w:r w:rsidR="003D6193">
        <w:rPr>
          <w:rFonts w:ascii="Times" w:eastAsia="Times" w:hAnsi="Times" w:cs="Times"/>
          <w:sz w:val="23"/>
          <w:szCs w:val="23"/>
        </w:rPr>
        <w:t>If you reside in the European Union or European Economic Area during your participation in the Study, your Study Data will be protected by the GDPR, in addition to any other laws that might apply.</w:t>
      </w:r>
    </w:p>
    <w:p w:rsidR="007F46EE" w:rsidRDefault="007F46EE" w:rsidP="00246FBF"/>
    <w:p w:rsidR="007F46EE" w:rsidRPr="001E1D40" w:rsidRDefault="001E1D40" w:rsidP="00246FBF">
      <w:pPr>
        <w:rPr>
          <w:color w:val="4472C4" w:themeColor="accent5"/>
        </w:rPr>
      </w:pPr>
      <w:r>
        <w:t>We will obtain and create Study Data</w:t>
      </w:r>
      <w:r w:rsidR="000270C7">
        <w:t xml:space="preserve"> directly from you or from </w:t>
      </w:r>
      <w:r w:rsidRPr="003B51C8">
        <w:rPr>
          <w:color w:val="2F5496" w:themeColor="accent5" w:themeShade="BF"/>
          <w:sz w:val="20"/>
          <w:szCs w:val="20"/>
        </w:rPr>
        <w:t>(insert the data sources, including repositories, collaborators, publicly available sources, etc.)</w:t>
      </w:r>
      <w:r w:rsidR="000270C7">
        <w:rPr>
          <w:color w:val="4472C4" w:themeColor="accent5"/>
        </w:rPr>
        <w:t xml:space="preserve"> </w:t>
      </w:r>
      <w:r w:rsidR="000270C7">
        <w:t xml:space="preserve">so we can properly conduct this research. As we conduct research procedures with your Study Data, new Study Data may be created.  </w:t>
      </w:r>
      <w:r w:rsidR="00EE6238" w:rsidRPr="00EE6238">
        <w:t xml:space="preserve"> </w:t>
      </w:r>
      <w:r w:rsidR="007F46EE" w:rsidRPr="00EE6238">
        <w:t xml:space="preserve"> </w:t>
      </w:r>
    </w:p>
    <w:p w:rsidR="007F46EE" w:rsidRDefault="007F46EE" w:rsidP="00246FBF"/>
    <w:p w:rsidR="000270C7" w:rsidRDefault="000270C7" w:rsidP="00246FBF">
      <w:r>
        <w:t>The Research Team</w:t>
      </w:r>
      <w:r w:rsidR="007F46EE">
        <w:t xml:space="preserve"> </w:t>
      </w:r>
      <w:r w:rsidR="001E1D40">
        <w:t xml:space="preserve">will </w:t>
      </w:r>
      <w:r w:rsidR="007F46EE">
        <w:t xml:space="preserve">collect and </w:t>
      </w:r>
      <w:r w:rsidR="003B51C8">
        <w:t>use</w:t>
      </w:r>
      <w:r w:rsidR="007F46EE">
        <w:t xml:space="preserve"> </w:t>
      </w:r>
      <w:r>
        <w:t>the following types of Study Data</w:t>
      </w:r>
      <w:r w:rsidR="003B51C8">
        <w:t xml:space="preserve"> for this research</w:t>
      </w:r>
      <w:r>
        <w:t xml:space="preserve">: </w:t>
      </w:r>
      <w:r w:rsidR="007F46EE">
        <w:t xml:space="preserve"> </w:t>
      </w:r>
    </w:p>
    <w:p w:rsidR="000270C7" w:rsidRPr="003B51C8" w:rsidRDefault="000270C7" w:rsidP="000270C7">
      <w:pPr>
        <w:rPr>
          <w:color w:val="2F5496" w:themeColor="accent5" w:themeShade="BF"/>
          <w:sz w:val="20"/>
          <w:szCs w:val="20"/>
        </w:rPr>
      </w:pPr>
      <w:r w:rsidRPr="003B51C8">
        <w:rPr>
          <w:color w:val="2F5496" w:themeColor="accent5" w:themeShade="BF"/>
          <w:sz w:val="20"/>
          <w:szCs w:val="20"/>
        </w:rPr>
        <w:t>(Delete any categories of information that you will not collect or create)</w:t>
      </w:r>
    </w:p>
    <w:p w:rsidR="000270C7" w:rsidRPr="000270C7" w:rsidRDefault="000270C7" w:rsidP="000270C7">
      <w:pPr>
        <w:pStyle w:val="ListParagraph"/>
        <w:numPr>
          <w:ilvl w:val="0"/>
          <w:numId w:val="4"/>
        </w:numPr>
      </w:pPr>
      <w:r w:rsidRPr="000270C7">
        <w:t xml:space="preserve">Contact Information </w:t>
      </w:r>
    </w:p>
    <w:p w:rsidR="000270C7" w:rsidRDefault="000270C7" w:rsidP="000270C7">
      <w:pPr>
        <w:pStyle w:val="ListParagraph"/>
        <w:numPr>
          <w:ilvl w:val="0"/>
          <w:numId w:val="4"/>
        </w:numPr>
      </w:pPr>
      <w:r w:rsidRPr="000270C7">
        <w:t xml:space="preserve">Health information </w:t>
      </w:r>
      <w:r w:rsidR="003D6193">
        <w:rPr>
          <w:rFonts w:ascii="Times" w:hAnsi="Times"/>
          <w:sz w:val="23"/>
          <w:szCs w:val="23"/>
        </w:rPr>
        <w:t xml:space="preserve">relating to </w:t>
      </w:r>
      <w:r w:rsidR="003D6193" w:rsidRPr="0073317F">
        <w:rPr>
          <w:color w:val="2F5496" w:themeColor="accent5" w:themeShade="BF"/>
          <w:sz w:val="20"/>
          <w:szCs w:val="20"/>
        </w:rPr>
        <w:t>[provide some information about the type of health information collected/used]</w:t>
      </w:r>
    </w:p>
    <w:p w:rsidR="000270C7" w:rsidRDefault="000270C7" w:rsidP="000270C7">
      <w:pPr>
        <w:pStyle w:val="ListParagraph"/>
        <w:numPr>
          <w:ilvl w:val="0"/>
          <w:numId w:val="4"/>
        </w:numPr>
      </w:pPr>
      <w:r>
        <w:t>Your racial or ethnic origin</w:t>
      </w:r>
    </w:p>
    <w:p w:rsidR="000270C7" w:rsidRDefault="000270C7" w:rsidP="000270C7">
      <w:pPr>
        <w:pStyle w:val="ListParagraph"/>
        <w:numPr>
          <w:ilvl w:val="0"/>
          <w:numId w:val="4"/>
        </w:numPr>
      </w:pPr>
      <w:r>
        <w:t>Your political opinions</w:t>
      </w:r>
    </w:p>
    <w:p w:rsidR="000270C7" w:rsidRDefault="000270C7" w:rsidP="000270C7">
      <w:pPr>
        <w:pStyle w:val="ListParagraph"/>
        <w:numPr>
          <w:ilvl w:val="0"/>
          <w:numId w:val="4"/>
        </w:numPr>
      </w:pPr>
      <w:r>
        <w:t>Your religious or philosophical beliefs</w:t>
      </w:r>
    </w:p>
    <w:p w:rsidR="003B51C8" w:rsidRDefault="003B51C8" w:rsidP="000270C7">
      <w:pPr>
        <w:pStyle w:val="ListParagraph"/>
        <w:numPr>
          <w:ilvl w:val="0"/>
          <w:numId w:val="4"/>
        </w:numPr>
      </w:pPr>
      <w:r>
        <w:t>Your sexual orientation or beliefs</w:t>
      </w:r>
    </w:p>
    <w:p w:rsidR="000270C7" w:rsidRDefault="000270C7" w:rsidP="000270C7">
      <w:pPr>
        <w:pStyle w:val="ListParagraph"/>
        <w:numPr>
          <w:ilvl w:val="0"/>
          <w:numId w:val="4"/>
        </w:numPr>
      </w:pPr>
      <w:r>
        <w:t>Genetic data</w:t>
      </w:r>
      <w:r w:rsidR="003D6193">
        <w:t xml:space="preserve"> </w:t>
      </w:r>
      <w:r w:rsidR="003D6193">
        <w:rPr>
          <w:rFonts w:ascii="Times" w:hAnsi="Times"/>
          <w:sz w:val="23"/>
          <w:szCs w:val="23"/>
        </w:rPr>
        <w:t xml:space="preserve">relating to </w:t>
      </w:r>
      <w:r w:rsidR="003D6193" w:rsidRPr="0073317F">
        <w:rPr>
          <w:color w:val="2F5496" w:themeColor="accent5" w:themeShade="BF"/>
          <w:sz w:val="20"/>
          <w:szCs w:val="20"/>
        </w:rPr>
        <w:t>[provide some information about the type of genetic data collected/used]</w:t>
      </w:r>
    </w:p>
    <w:p w:rsidR="003D6193" w:rsidRDefault="000270C7" w:rsidP="000270C7">
      <w:pPr>
        <w:pStyle w:val="ListParagraph"/>
        <w:numPr>
          <w:ilvl w:val="0"/>
          <w:numId w:val="4"/>
        </w:numPr>
      </w:pPr>
      <w:r>
        <w:t>Information about your response to the research procedures</w:t>
      </w:r>
    </w:p>
    <w:p w:rsidR="007F46EE" w:rsidRPr="000270C7" w:rsidRDefault="003B51C8" w:rsidP="0073317F">
      <w:pPr>
        <w:pStyle w:val="ListParagraph"/>
        <w:numPr>
          <w:ilvl w:val="0"/>
          <w:numId w:val="4"/>
        </w:numPr>
      </w:pPr>
      <w:r w:rsidRPr="0073317F">
        <w:rPr>
          <w:color w:val="2F5496" w:themeColor="accent5" w:themeShade="BF"/>
          <w:sz w:val="20"/>
          <w:szCs w:val="20"/>
        </w:rPr>
        <w:t>(I</w:t>
      </w:r>
      <w:r w:rsidR="007F46EE" w:rsidRPr="0073317F">
        <w:rPr>
          <w:color w:val="2F5496" w:themeColor="accent5" w:themeShade="BF"/>
          <w:sz w:val="20"/>
          <w:szCs w:val="20"/>
        </w:rPr>
        <w:t xml:space="preserve">nsert the categories of </w:t>
      </w:r>
      <w:r w:rsidRPr="0073317F">
        <w:rPr>
          <w:color w:val="2F5496" w:themeColor="accent5" w:themeShade="BF"/>
          <w:sz w:val="20"/>
          <w:szCs w:val="20"/>
        </w:rPr>
        <w:t xml:space="preserve">any additional </w:t>
      </w:r>
      <w:r w:rsidR="007F46EE" w:rsidRPr="0073317F">
        <w:rPr>
          <w:color w:val="2F5496" w:themeColor="accent5" w:themeShade="BF"/>
          <w:sz w:val="20"/>
          <w:szCs w:val="20"/>
        </w:rPr>
        <w:t xml:space="preserve">data that </w:t>
      </w:r>
      <w:r w:rsidRPr="0073317F">
        <w:rPr>
          <w:color w:val="2F5496" w:themeColor="accent5" w:themeShade="BF"/>
          <w:sz w:val="20"/>
          <w:szCs w:val="20"/>
        </w:rPr>
        <w:t>you will collect)</w:t>
      </w:r>
      <w:r w:rsidR="007F46EE" w:rsidRPr="003D6193">
        <w:rPr>
          <w:color w:val="4472C4" w:themeColor="accent5"/>
        </w:rPr>
        <w:t xml:space="preserve"> </w:t>
      </w:r>
    </w:p>
    <w:p w:rsidR="00B1213A" w:rsidRDefault="00B1213A" w:rsidP="00246FBF"/>
    <w:p w:rsidR="000A3D0F" w:rsidRDefault="000A3D0F" w:rsidP="00246FBF">
      <w:r w:rsidRPr="003B51C8">
        <w:rPr>
          <w:color w:val="2F5496" w:themeColor="accent5" w:themeShade="BF"/>
          <w:sz w:val="20"/>
          <w:szCs w:val="20"/>
        </w:rPr>
        <w:t>(Include, if applicable, otherwise delete)</w:t>
      </w:r>
      <w:r>
        <w:t xml:space="preserve"> </w:t>
      </w:r>
      <w:r w:rsidRPr="000A3D0F">
        <w:t>The Research Team will enter data about you and your health into a computer and a computer program will help the study team decide if you meet requirements to be in this study.</w:t>
      </w:r>
    </w:p>
    <w:p w:rsidR="000A3D0F" w:rsidRDefault="000A3D0F" w:rsidP="00246FBF">
      <w:pPr>
        <w:rPr>
          <w:color w:val="2F5496" w:themeColor="accent5" w:themeShade="BF"/>
          <w:sz w:val="20"/>
          <w:szCs w:val="20"/>
        </w:rPr>
      </w:pPr>
    </w:p>
    <w:p w:rsidR="00B1213A" w:rsidRDefault="000A3D0F" w:rsidP="00246FBF">
      <w:pPr>
        <w:rPr>
          <w:color w:val="2F5496" w:themeColor="accent5" w:themeShade="BF"/>
          <w:sz w:val="20"/>
          <w:szCs w:val="20"/>
        </w:rPr>
      </w:pPr>
      <w:r w:rsidRPr="003B51C8">
        <w:rPr>
          <w:color w:val="2F5496" w:themeColor="accent5" w:themeShade="BF"/>
          <w:sz w:val="20"/>
          <w:szCs w:val="20"/>
        </w:rPr>
        <w:t>(Include, if applicable, otherwise delete)</w:t>
      </w:r>
      <w:r>
        <w:t xml:space="preserve"> </w:t>
      </w:r>
      <w:r w:rsidR="00B1213A">
        <w:t xml:space="preserve">The research protocol requires </w:t>
      </w:r>
      <w:r w:rsidRPr="000A3D0F">
        <w:t xml:space="preserve">the Research team to enter data about you and your health into a computer. A computer program will be used to </w:t>
      </w:r>
      <w:r w:rsidRPr="00B26130">
        <w:t xml:space="preserve">assign you to </w:t>
      </w:r>
      <w:r w:rsidR="00B26130">
        <w:t xml:space="preserve">one of the following </w:t>
      </w:r>
      <w:r w:rsidRPr="00B26130">
        <w:t>specific study treatment</w:t>
      </w:r>
      <w:r w:rsidR="00B26130">
        <w:t xml:space="preserve">s: </w:t>
      </w:r>
      <w:r w:rsidR="00B26130" w:rsidRPr="00B26130">
        <w:rPr>
          <w:color w:val="2F5496" w:themeColor="accent5" w:themeShade="BF"/>
          <w:sz w:val="20"/>
          <w:szCs w:val="20"/>
        </w:rPr>
        <w:t>(list study treatments)</w:t>
      </w:r>
      <w:r w:rsidRPr="00B26130">
        <w:t xml:space="preserve">. If you sign this consent form, </w:t>
      </w:r>
      <w:r w:rsidRPr="00B26130">
        <w:lastRenderedPageBreak/>
        <w:t>you are consenting to the use of this automated process to determine the treatment you receive</w:t>
      </w:r>
      <w:r w:rsidR="00B1213A">
        <w:t xml:space="preserve">. </w:t>
      </w:r>
      <w:r w:rsidR="00594C06" w:rsidRPr="003B51C8">
        <w:rPr>
          <w:color w:val="2F5496" w:themeColor="accent5" w:themeShade="BF"/>
          <w:sz w:val="20"/>
          <w:szCs w:val="20"/>
        </w:rPr>
        <w:t>(Describe any other procedures that use an automated process to make decisions about the subject)</w:t>
      </w:r>
      <w:r w:rsidR="00B1213A" w:rsidRPr="003B51C8">
        <w:rPr>
          <w:color w:val="2F5496" w:themeColor="accent5" w:themeShade="BF"/>
          <w:sz w:val="20"/>
          <w:szCs w:val="20"/>
        </w:rPr>
        <w:t xml:space="preserve"> </w:t>
      </w:r>
    </w:p>
    <w:p w:rsidR="000A3D0F" w:rsidRDefault="000A3D0F" w:rsidP="000A3D0F">
      <w:pPr>
        <w:rPr>
          <w:rFonts w:ascii="Arial" w:hAnsi="Arial" w:cs="Arial"/>
        </w:rPr>
      </w:pPr>
      <w:r>
        <w:rPr>
          <w:rFonts w:ascii="Arial" w:hAnsi="Arial" w:cs="Arial"/>
        </w:rPr>
        <w:t xml:space="preserve">  </w:t>
      </w:r>
    </w:p>
    <w:p w:rsidR="00B26130" w:rsidRDefault="00B26130" w:rsidP="000A3D0F">
      <w:r w:rsidRPr="00B26130">
        <w:t xml:space="preserve">Please </w:t>
      </w:r>
      <w:r>
        <w:t xml:space="preserve">initial one of the boxes below to indicate whether you consent to </w:t>
      </w:r>
      <w:r w:rsidRPr="00B26130">
        <w:t>use of the automated processes described above.</w:t>
      </w:r>
      <w:r w:rsidRPr="00B26130">
        <w:rPr>
          <w:noProof/>
        </w:rPr>
        <w:t xml:space="preserve"> </w:t>
      </w:r>
    </w:p>
    <w:p w:rsidR="00B26130" w:rsidRDefault="00B26130" w:rsidP="000A3D0F">
      <w:r>
        <w:rPr>
          <w:noProof/>
        </w:rPr>
        <mc:AlternateContent>
          <mc:Choice Requires="wps">
            <w:drawing>
              <wp:anchor distT="0" distB="0" distL="114300" distR="114300" simplePos="0" relativeHeight="251661312" behindDoc="0" locked="0" layoutInCell="1" allowOverlap="1" wp14:anchorId="2941338F" wp14:editId="4563C8B8">
                <wp:simplePos x="0" y="0"/>
                <wp:positionH relativeFrom="column">
                  <wp:posOffset>2771775</wp:posOffset>
                </wp:positionH>
                <wp:positionV relativeFrom="paragraph">
                  <wp:posOffset>100330</wp:posOffset>
                </wp:positionV>
                <wp:extent cx="2200275" cy="333375"/>
                <wp:effectExtent l="19050" t="19050" r="28575" b="28575"/>
                <wp:wrapNone/>
                <wp:docPr id="3" name="Rectangle 3"/>
                <wp:cNvGraphicFramePr/>
                <a:graphic xmlns:a="http://schemas.openxmlformats.org/drawingml/2006/main">
                  <a:graphicData uri="http://schemas.microsoft.com/office/word/2010/wordprocessingShape">
                    <wps:wsp>
                      <wps:cNvSpPr/>
                      <wps:spPr>
                        <a:xfrm>
                          <a:off x="0" y="0"/>
                          <a:ext cx="2200275" cy="3333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78F11" id="Rectangle 3" o:spid="_x0000_s1026" style="position:absolute;margin-left:218.25pt;margin-top:7.9pt;width:173.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" filled="f" strokecolor="windowText" strokeweight="2.25pt"/>
            </w:pict>
          </mc:Fallback>
        </mc:AlternateContent>
      </w:r>
      <w:r>
        <w:rPr>
          <w:noProof/>
        </w:rPr>
        <mc:AlternateContent>
          <mc:Choice Requires="wps">
            <w:drawing>
              <wp:anchor distT="0" distB="0" distL="114300" distR="114300" simplePos="0" relativeHeight="251659264" behindDoc="0" locked="0" layoutInCell="1" allowOverlap="1" wp14:anchorId="3CD3C5B8" wp14:editId="23550913">
                <wp:simplePos x="0" y="0"/>
                <wp:positionH relativeFrom="column">
                  <wp:posOffset>66674</wp:posOffset>
                </wp:positionH>
                <wp:positionV relativeFrom="paragraph">
                  <wp:posOffset>104775</wp:posOffset>
                </wp:positionV>
                <wp:extent cx="2200275" cy="333375"/>
                <wp:effectExtent l="19050" t="19050" r="28575" b="28575"/>
                <wp:wrapNone/>
                <wp:docPr id="1" name="Rectangle 1"/>
                <wp:cNvGraphicFramePr/>
                <a:graphic xmlns:a="http://schemas.openxmlformats.org/drawingml/2006/main">
                  <a:graphicData uri="http://schemas.microsoft.com/office/word/2010/wordprocessingShape">
                    <wps:wsp>
                      <wps:cNvSpPr/>
                      <wps:spPr>
                        <a:xfrm>
                          <a:off x="0" y="0"/>
                          <a:ext cx="2200275" cy="3333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44EAE" id="Rectangle 1" o:spid="_x0000_s1026" style="position:absolute;margin-left:5.25pt;margin-top:8.25pt;width:173.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" filled="f" strokecolor="black [3213]" strokeweight="2.25pt"/>
            </w:pict>
          </mc:Fallback>
        </mc:AlternateContent>
      </w:r>
    </w:p>
    <w:p w:rsidR="00B26130" w:rsidRDefault="00B26130" w:rsidP="00B26130">
      <w:pPr>
        <w:tabs>
          <w:tab w:val="center" w:pos="5040"/>
        </w:tabs>
        <w:ind w:left="426" w:hanging="142"/>
      </w:pPr>
      <w:r>
        <w:t>I agree _________</w:t>
      </w:r>
      <w:r>
        <w:tab/>
        <w:t xml:space="preserve">                    I do not agree_______</w:t>
      </w:r>
    </w:p>
    <w:p w:rsidR="000A3D0F" w:rsidRPr="00B26130" w:rsidRDefault="00B26130" w:rsidP="000A3D0F">
      <w:r w:rsidRPr="00B26130">
        <w:t xml:space="preserve"> </w:t>
      </w:r>
    </w:p>
    <w:p w:rsidR="00B26130" w:rsidRDefault="00B26130" w:rsidP="00246FBF"/>
    <w:p w:rsidR="007F46EE" w:rsidRDefault="007F46EE" w:rsidP="00246FBF">
      <w:r>
        <w:t>Th</w:t>
      </w:r>
      <w:r w:rsidR="00D35FEA">
        <w:t>is</w:t>
      </w:r>
      <w:r>
        <w:t xml:space="preserve"> research will keep </w:t>
      </w:r>
      <w:r w:rsidR="000D269C">
        <w:t xml:space="preserve">your Study Data </w:t>
      </w:r>
      <w:r>
        <w:t xml:space="preserve">for </w:t>
      </w:r>
      <w:r w:rsidRPr="003B51C8">
        <w:rPr>
          <w:color w:val="2F5496" w:themeColor="accent5" w:themeShade="BF"/>
          <w:sz w:val="20"/>
          <w:szCs w:val="20"/>
        </w:rPr>
        <w:t>(insert the time the data will be maintained</w:t>
      </w:r>
      <w:r w:rsidR="000D269C" w:rsidRPr="003B51C8">
        <w:rPr>
          <w:color w:val="2F5496" w:themeColor="accent5" w:themeShade="BF"/>
          <w:sz w:val="20"/>
          <w:szCs w:val="20"/>
        </w:rPr>
        <w:t xml:space="preserve"> by the research – UC Davis requires the data to be maintained for at least 10 years following completion of the research</w:t>
      </w:r>
      <w:r w:rsidRPr="003B51C8">
        <w:rPr>
          <w:color w:val="2F5496" w:themeColor="accent5" w:themeShade="BF"/>
          <w:sz w:val="20"/>
          <w:szCs w:val="20"/>
        </w:rPr>
        <w:t>)</w:t>
      </w:r>
      <w:r w:rsidR="000D269C" w:rsidRPr="00594C06">
        <w:rPr>
          <w:color w:val="0070C0"/>
        </w:rPr>
        <w:t xml:space="preserve"> </w:t>
      </w:r>
      <w:r w:rsidR="000D269C" w:rsidRPr="000D269C">
        <w:t>after this research ends</w:t>
      </w:r>
      <w:r w:rsidRPr="000D269C">
        <w:t>.</w:t>
      </w:r>
      <w:r w:rsidR="00D35FEA">
        <w:t xml:space="preserve"> </w:t>
      </w:r>
    </w:p>
    <w:p w:rsidR="00594C06" w:rsidRDefault="00594C06" w:rsidP="00246FBF"/>
    <w:p w:rsidR="000D269C" w:rsidRDefault="007F46EE" w:rsidP="00246FBF">
      <w:r>
        <w:t>The following categories</w:t>
      </w:r>
      <w:r w:rsidR="000D269C">
        <w:t xml:space="preserve"> of individuals may receive Study Data </w:t>
      </w:r>
      <w:r>
        <w:t>collected or created about you:</w:t>
      </w:r>
      <w:r w:rsidR="00EE6238">
        <w:t xml:space="preserve"> </w:t>
      </w:r>
      <w:r w:rsidR="00EE6238" w:rsidRPr="003B51C8">
        <w:rPr>
          <w:color w:val="2F5496" w:themeColor="accent5" w:themeShade="BF"/>
          <w:sz w:val="20"/>
          <w:szCs w:val="20"/>
        </w:rPr>
        <w:t>(Delete any category that is not applicable)</w:t>
      </w:r>
    </w:p>
    <w:p w:rsidR="000D269C" w:rsidRPr="00482C48" w:rsidRDefault="000D269C" w:rsidP="000D269C">
      <w:pPr>
        <w:pStyle w:val="ListParagraph"/>
        <w:numPr>
          <w:ilvl w:val="0"/>
          <w:numId w:val="3"/>
        </w:numPr>
      </w:pPr>
      <w:r w:rsidRPr="00482C48">
        <w:t>Members of the research team</w:t>
      </w:r>
      <w:r w:rsidR="00482C48" w:rsidRPr="00482C48">
        <w:t xml:space="preserve"> so they properly conduct the research</w:t>
      </w:r>
    </w:p>
    <w:p w:rsidR="00482C48" w:rsidRPr="00482C48" w:rsidRDefault="00482C48" w:rsidP="000D269C">
      <w:pPr>
        <w:pStyle w:val="ListParagraph"/>
        <w:numPr>
          <w:ilvl w:val="0"/>
          <w:numId w:val="3"/>
        </w:numPr>
      </w:pPr>
      <w:r w:rsidRPr="00482C48">
        <w:t xml:space="preserve">UC Davis staff </w:t>
      </w:r>
      <w:r w:rsidR="003B51C8">
        <w:t>will</w:t>
      </w:r>
      <w:r w:rsidRPr="00482C48">
        <w:t xml:space="preserve"> oversee the research to see if it is conducted correctly and </w:t>
      </w:r>
      <w:r w:rsidR="00567126" w:rsidRPr="00482C48">
        <w:t>to</w:t>
      </w:r>
      <w:r w:rsidR="00567126">
        <w:t xml:space="preserve"> </w:t>
      </w:r>
      <w:r w:rsidRPr="00482C48">
        <w:t>protect you</w:t>
      </w:r>
      <w:r w:rsidR="00567126">
        <w:t>r</w:t>
      </w:r>
      <w:r w:rsidRPr="00482C48">
        <w:t xml:space="preserve"> safety and rights </w:t>
      </w:r>
    </w:p>
    <w:p w:rsidR="003B51C8" w:rsidRDefault="00482C48" w:rsidP="000D269C">
      <w:pPr>
        <w:pStyle w:val="ListParagraph"/>
        <w:numPr>
          <w:ilvl w:val="0"/>
          <w:numId w:val="3"/>
        </w:numPr>
      </w:pPr>
      <w:r w:rsidRPr="00482C48">
        <w:t xml:space="preserve">The research Sponsor who will </w:t>
      </w:r>
      <w:r w:rsidR="003B51C8">
        <w:t xml:space="preserve">monitor the study and </w:t>
      </w:r>
      <w:r w:rsidRPr="00482C48">
        <w:t>analyze the data</w:t>
      </w:r>
    </w:p>
    <w:p w:rsidR="00482C48" w:rsidRDefault="003B51C8" w:rsidP="000D269C">
      <w:pPr>
        <w:pStyle w:val="ListParagraph"/>
        <w:numPr>
          <w:ilvl w:val="0"/>
          <w:numId w:val="3"/>
        </w:numPr>
      </w:pPr>
      <w:r>
        <w:t>Agents of the Sponsor who will assist the sponsor with data monitoring and analysis</w:t>
      </w:r>
      <w:r w:rsidR="00482C48" w:rsidRPr="00482C48">
        <w:t xml:space="preserve"> </w:t>
      </w:r>
    </w:p>
    <w:p w:rsidR="00482C48" w:rsidRPr="00482C48" w:rsidRDefault="00482C48" w:rsidP="000D269C">
      <w:pPr>
        <w:pStyle w:val="ListParagraph"/>
        <w:numPr>
          <w:ilvl w:val="0"/>
          <w:numId w:val="3"/>
        </w:numPr>
      </w:pPr>
      <w:r>
        <w:t xml:space="preserve">Representatives of the U.S. Office of Human Research Protections (OHRP) </w:t>
      </w:r>
      <w:r w:rsidR="003B51C8">
        <w:rPr>
          <w:rFonts w:eastAsiaTheme="minorHAnsi"/>
          <w:iCs/>
        </w:rPr>
        <w:t>who oversee the research</w:t>
      </w:r>
    </w:p>
    <w:p w:rsidR="00482C48" w:rsidRDefault="00482C48" w:rsidP="000D269C">
      <w:pPr>
        <w:pStyle w:val="ListParagraph"/>
        <w:numPr>
          <w:ilvl w:val="0"/>
          <w:numId w:val="3"/>
        </w:numPr>
      </w:pPr>
      <w:r w:rsidRPr="00482C48">
        <w:t xml:space="preserve">Representatives of the FDA who will use the data to determine whether a marketing application for the investigational </w:t>
      </w:r>
      <w:r w:rsidRPr="00482C48">
        <w:rPr>
          <w:color w:val="0070C0"/>
        </w:rPr>
        <w:t>drug/device</w:t>
      </w:r>
      <w:r w:rsidRPr="00482C48">
        <w:t xml:space="preserve"> can be approved </w:t>
      </w:r>
    </w:p>
    <w:p w:rsidR="00EE6238" w:rsidRDefault="00EE6238" w:rsidP="000D269C">
      <w:pPr>
        <w:pStyle w:val="ListParagraph"/>
        <w:numPr>
          <w:ilvl w:val="0"/>
          <w:numId w:val="3"/>
        </w:numPr>
      </w:pPr>
      <w:r>
        <w:t>Other researchers, so they can perform procedures required by this research</w:t>
      </w:r>
    </w:p>
    <w:p w:rsidR="00EE6238" w:rsidRPr="00482C48" w:rsidRDefault="00EE6238" w:rsidP="000D269C">
      <w:pPr>
        <w:pStyle w:val="ListParagraph"/>
        <w:numPr>
          <w:ilvl w:val="0"/>
          <w:numId w:val="3"/>
        </w:numPr>
      </w:pPr>
      <w:r>
        <w:t xml:space="preserve">Other researchers, including researchers in other countries, so they can conduct additional research on </w:t>
      </w:r>
      <w:r w:rsidRPr="00A44A01">
        <w:rPr>
          <w:color w:val="4472C4" w:themeColor="accent5"/>
        </w:rPr>
        <w:t>(condition)</w:t>
      </w:r>
      <w:r>
        <w:t xml:space="preserve"> and other, unrelated diseases and problems</w:t>
      </w:r>
    </w:p>
    <w:p w:rsidR="007F46EE" w:rsidRPr="003B51C8" w:rsidRDefault="00482C48" w:rsidP="00661F90">
      <w:pPr>
        <w:rPr>
          <w:color w:val="2F5496" w:themeColor="accent5" w:themeShade="BF"/>
          <w:sz w:val="20"/>
          <w:szCs w:val="20"/>
        </w:rPr>
      </w:pPr>
      <w:r w:rsidRPr="003B51C8">
        <w:rPr>
          <w:color w:val="2F5496" w:themeColor="accent5" w:themeShade="BF"/>
          <w:sz w:val="20"/>
          <w:szCs w:val="20"/>
        </w:rPr>
        <w:t>(L</w:t>
      </w:r>
      <w:r w:rsidR="007F46EE" w:rsidRPr="003B51C8">
        <w:rPr>
          <w:color w:val="2F5496" w:themeColor="accent5" w:themeShade="BF"/>
          <w:sz w:val="20"/>
          <w:szCs w:val="20"/>
        </w:rPr>
        <w:t xml:space="preserve">ist the </w:t>
      </w:r>
      <w:r w:rsidRPr="003B51C8">
        <w:rPr>
          <w:color w:val="2F5496" w:themeColor="accent5" w:themeShade="BF"/>
          <w:sz w:val="20"/>
          <w:szCs w:val="20"/>
        </w:rPr>
        <w:t xml:space="preserve">additional </w:t>
      </w:r>
      <w:r w:rsidR="007F46EE" w:rsidRPr="003B51C8">
        <w:rPr>
          <w:color w:val="2F5496" w:themeColor="accent5" w:themeShade="BF"/>
          <w:sz w:val="20"/>
          <w:szCs w:val="20"/>
        </w:rPr>
        <w:t xml:space="preserve">categories of individuals who may receive access to </w:t>
      </w:r>
      <w:r w:rsidRPr="003B51C8">
        <w:rPr>
          <w:color w:val="2F5496" w:themeColor="accent5" w:themeShade="BF"/>
          <w:sz w:val="20"/>
          <w:szCs w:val="20"/>
        </w:rPr>
        <w:t xml:space="preserve">Personal Data </w:t>
      </w:r>
      <w:r w:rsidR="00EE6238" w:rsidRPr="003B51C8">
        <w:rPr>
          <w:color w:val="2F5496" w:themeColor="accent5" w:themeShade="BF"/>
          <w:sz w:val="20"/>
          <w:szCs w:val="20"/>
        </w:rPr>
        <w:t>and describe the reason for the disclosure.)</w:t>
      </w:r>
    </w:p>
    <w:p w:rsidR="00A44A01" w:rsidRDefault="00A44A01" w:rsidP="00246FBF"/>
    <w:p w:rsidR="00D35FEA" w:rsidRDefault="00B1213A" w:rsidP="00246FBF">
      <w:r w:rsidRPr="003B51C8">
        <w:rPr>
          <w:color w:val="2F5496" w:themeColor="accent5" w:themeShade="BF"/>
          <w:sz w:val="20"/>
          <w:szCs w:val="20"/>
        </w:rPr>
        <w:t xml:space="preserve">(Include, if applicable, otherwise delete) </w:t>
      </w:r>
      <w:r w:rsidR="00D35FEA" w:rsidRPr="003B51C8">
        <w:rPr>
          <w:color w:val="2F5496" w:themeColor="accent5" w:themeShade="BF"/>
          <w:sz w:val="20"/>
          <w:szCs w:val="20"/>
        </w:rPr>
        <w:t xml:space="preserve"> </w:t>
      </w:r>
      <w:r w:rsidR="00D35FEA">
        <w:t>The research</w:t>
      </w:r>
      <w:r w:rsidR="00594C06">
        <w:t xml:space="preserve"> team</w:t>
      </w:r>
      <w:r w:rsidR="00D35FEA">
        <w:t xml:space="preserve"> will transfer your </w:t>
      </w:r>
      <w:r w:rsidR="000D269C">
        <w:t>Study Data</w:t>
      </w:r>
      <w:r w:rsidR="00D35FEA">
        <w:t xml:space="preserve"> to our research site in the United States. The United States does not have the same laws to protect </w:t>
      </w:r>
      <w:r w:rsidR="000D269C">
        <w:t>your Study Data</w:t>
      </w:r>
      <w:r w:rsidR="00D35FEA">
        <w:t xml:space="preserve"> as States in the EU/EEA. </w:t>
      </w:r>
      <w:r w:rsidR="00A83CF5">
        <w:t>However, the research team is committed to protecting the confidentiality of</w:t>
      </w:r>
      <w:r w:rsidR="006775C4">
        <w:t xml:space="preserve"> your Study Data</w:t>
      </w:r>
      <w:r w:rsidR="00A83CF5">
        <w:t xml:space="preserve">. Additional information about the protections we will use is included in the consent document.  </w:t>
      </w:r>
    </w:p>
    <w:p w:rsidR="00A44A01" w:rsidRDefault="00A44A01" w:rsidP="00246FBF"/>
    <w:p w:rsidR="00A44A01" w:rsidRPr="00A44A01" w:rsidRDefault="003D6193" w:rsidP="00A44A01">
      <w:pPr>
        <w:rPr>
          <w:rFonts w:eastAsia="Times New Roman"/>
        </w:rPr>
      </w:pPr>
      <w:r>
        <w:rPr>
          <w:rFonts w:ascii="Times" w:eastAsia="Times New Roman" w:hAnsi="Times"/>
          <w:sz w:val="23"/>
          <w:szCs w:val="23"/>
        </w:rPr>
        <w:t>If you reside in the European Union or European Economic Area during your participation in the Study,</w:t>
      </w:r>
      <w:r>
        <w:rPr>
          <w:rFonts w:eastAsia="Times New Roman" w:hAnsi="Symbol"/>
        </w:rPr>
        <w:t xml:space="preserve"> t</w:t>
      </w:r>
      <w:r w:rsidR="00A44A01">
        <w:rPr>
          <w:rFonts w:eastAsia="Times New Roman" w:hAnsi="Symbol"/>
        </w:rPr>
        <w:t xml:space="preserve">he GDPR gives you rights relating to your </w:t>
      </w:r>
      <w:r w:rsidR="000D269C">
        <w:rPr>
          <w:rFonts w:eastAsia="Times New Roman" w:hAnsi="Symbol"/>
        </w:rPr>
        <w:t>Study Data</w:t>
      </w:r>
      <w:r w:rsidR="00A44A01">
        <w:rPr>
          <w:rFonts w:eastAsia="Times New Roman" w:hAnsi="Symbol"/>
        </w:rPr>
        <w:t xml:space="preserve">, including </w:t>
      </w:r>
      <w:r w:rsidR="00A44A01">
        <w:rPr>
          <w:rFonts w:eastAsia="Times New Roman" w:hAnsi="Symbol" w:hint="eastAsia"/>
        </w:rPr>
        <w:t>the</w:t>
      </w:r>
      <w:r w:rsidR="00A44A01">
        <w:rPr>
          <w:rFonts w:eastAsia="Times New Roman" w:hAnsi="Symbol"/>
        </w:rPr>
        <w:t xml:space="preserve"> right to: </w:t>
      </w:r>
      <w:r w:rsidR="00A44A01" w:rsidRPr="00A44A01">
        <w:rPr>
          <w:rFonts w:eastAsia="Times New Roman"/>
        </w:rPr>
        <w:t xml:space="preserve"> </w:t>
      </w:r>
    </w:p>
    <w:p w:rsidR="00A44A01" w:rsidRPr="00A44A01" w:rsidRDefault="00A44A01" w:rsidP="002E3904">
      <w:pPr>
        <w:numPr>
          <w:ilvl w:val="0"/>
          <w:numId w:val="2"/>
        </w:numPr>
        <w:spacing w:before="100" w:beforeAutospacing="1" w:after="100" w:afterAutospacing="1"/>
        <w:rPr>
          <w:rFonts w:eastAsia="Times New Roman"/>
        </w:rPr>
      </w:pPr>
      <w:r w:rsidRPr="00A44A01">
        <w:rPr>
          <w:rFonts w:eastAsia="Times New Roman"/>
        </w:rPr>
        <w:t xml:space="preserve">Access, </w:t>
      </w:r>
      <w:r w:rsidRPr="002E3904">
        <w:rPr>
          <w:rFonts w:eastAsia="Times New Roman"/>
        </w:rPr>
        <w:t>correct or w</w:t>
      </w:r>
      <w:r w:rsidR="005D59A0" w:rsidRPr="002E3904">
        <w:rPr>
          <w:rFonts w:eastAsia="Times New Roman"/>
        </w:rPr>
        <w:t xml:space="preserve">ithdraw your </w:t>
      </w:r>
      <w:r w:rsidR="000D269C">
        <w:rPr>
          <w:rFonts w:eastAsia="Times New Roman"/>
        </w:rPr>
        <w:t>Study Data</w:t>
      </w:r>
      <w:r w:rsidR="005D59A0" w:rsidRPr="002E3904">
        <w:rPr>
          <w:rFonts w:eastAsia="Times New Roman"/>
        </w:rPr>
        <w:t>; however</w:t>
      </w:r>
      <w:r w:rsidR="002E3904">
        <w:rPr>
          <w:rFonts w:eastAsia="Times New Roman"/>
        </w:rPr>
        <w:t>,</w:t>
      </w:r>
      <w:r w:rsidR="005D59A0" w:rsidRPr="002E3904">
        <w:rPr>
          <w:rFonts w:eastAsia="Times New Roman"/>
        </w:rPr>
        <w:t xml:space="preserve"> the research team </w:t>
      </w:r>
      <w:r w:rsidR="006775C4">
        <w:rPr>
          <w:rFonts w:eastAsia="Times New Roman"/>
        </w:rPr>
        <w:t>may need to</w:t>
      </w:r>
      <w:r w:rsidR="005D59A0" w:rsidRPr="002E3904">
        <w:rPr>
          <w:rFonts w:eastAsia="Times New Roman"/>
        </w:rPr>
        <w:t xml:space="preserve"> keep </w:t>
      </w:r>
      <w:r w:rsidR="000D269C">
        <w:rPr>
          <w:rFonts w:eastAsia="Times New Roman"/>
        </w:rPr>
        <w:t>Study Data</w:t>
      </w:r>
      <w:r w:rsidR="005D59A0" w:rsidRPr="002E3904">
        <w:rPr>
          <w:rFonts w:eastAsia="Times New Roman"/>
        </w:rPr>
        <w:t xml:space="preserve"> as long as it is necessary </w:t>
      </w:r>
      <w:r w:rsidR="006775C4">
        <w:rPr>
          <w:rFonts w:eastAsia="Times New Roman"/>
        </w:rPr>
        <w:t xml:space="preserve">to achieve the </w:t>
      </w:r>
      <w:r w:rsidR="005D59A0" w:rsidRPr="002E3904">
        <w:rPr>
          <w:rFonts w:eastAsia="Times New Roman"/>
        </w:rPr>
        <w:t>purpose of this research</w:t>
      </w:r>
    </w:p>
    <w:p w:rsidR="00A44A01" w:rsidRPr="00A44A01" w:rsidRDefault="00A44A01" w:rsidP="00A44A01">
      <w:pPr>
        <w:numPr>
          <w:ilvl w:val="0"/>
          <w:numId w:val="2"/>
        </w:numPr>
        <w:spacing w:before="100" w:beforeAutospacing="1" w:after="100" w:afterAutospacing="1"/>
        <w:rPr>
          <w:rFonts w:eastAsia="Times New Roman"/>
        </w:rPr>
      </w:pPr>
      <w:r w:rsidRPr="00A44A01">
        <w:rPr>
          <w:rFonts w:eastAsia="Times New Roman"/>
        </w:rPr>
        <w:t>Restrict</w:t>
      </w:r>
      <w:r>
        <w:rPr>
          <w:rFonts w:eastAsia="Times New Roman"/>
        </w:rPr>
        <w:t xml:space="preserve"> the types of activities the research </w:t>
      </w:r>
      <w:r w:rsidR="005D59A0">
        <w:rPr>
          <w:rFonts w:eastAsia="Times New Roman"/>
        </w:rPr>
        <w:t xml:space="preserve">team </w:t>
      </w:r>
      <w:r>
        <w:rPr>
          <w:rFonts w:eastAsia="Times New Roman"/>
        </w:rPr>
        <w:t xml:space="preserve">can </w:t>
      </w:r>
      <w:r w:rsidR="005D59A0">
        <w:rPr>
          <w:rFonts w:eastAsia="Times New Roman"/>
        </w:rPr>
        <w:t>do with</w:t>
      </w:r>
      <w:r>
        <w:rPr>
          <w:rFonts w:eastAsia="Times New Roman"/>
        </w:rPr>
        <w:t xml:space="preserve"> your </w:t>
      </w:r>
      <w:r w:rsidR="000D269C">
        <w:rPr>
          <w:rFonts w:eastAsia="Times New Roman"/>
        </w:rPr>
        <w:t>Study</w:t>
      </w:r>
      <w:r>
        <w:rPr>
          <w:rFonts w:eastAsia="Times New Roman"/>
        </w:rPr>
        <w:t xml:space="preserve"> Data </w:t>
      </w:r>
    </w:p>
    <w:p w:rsidR="00A44A01" w:rsidRPr="00A44A01" w:rsidRDefault="00A44A01" w:rsidP="00A44A01">
      <w:pPr>
        <w:numPr>
          <w:ilvl w:val="0"/>
          <w:numId w:val="2"/>
        </w:numPr>
        <w:spacing w:before="100" w:beforeAutospacing="1" w:after="100" w:afterAutospacing="1"/>
        <w:rPr>
          <w:rFonts w:eastAsia="Times New Roman"/>
        </w:rPr>
      </w:pPr>
      <w:r w:rsidRPr="00A44A01">
        <w:rPr>
          <w:rFonts w:eastAsia="Times New Roman"/>
        </w:rPr>
        <w:t xml:space="preserve">Object to </w:t>
      </w:r>
      <w:r>
        <w:rPr>
          <w:rFonts w:eastAsia="Times New Roman"/>
        </w:rPr>
        <w:t xml:space="preserve">using your </w:t>
      </w:r>
      <w:r w:rsidR="000D269C">
        <w:rPr>
          <w:rFonts w:eastAsia="Times New Roman"/>
        </w:rPr>
        <w:t>Study</w:t>
      </w:r>
      <w:r>
        <w:rPr>
          <w:rFonts w:eastAsia="Times New Roman"/>
        </w:rPr>
        <w:t xml:space="preserve"> Data for specific types of activities</w:t>
      </w:r>
    </w:p>
    <w:p w:rsidR="006775C4" w:rsidRDefault="00A44A01" w:rsidP="006775C4">
      <w:pPr>
        <w:numPr>
          <w:ilvl w:val="0"/>
          <w:numId w:val="2"/>
        </w:numPr>
        <w:spacing w:before="100" w:beforeAutospacing="1" w:after="100" w:afterAutospacing="1"/>
        <w:rPr>
          <w:rFonts w:eastAsia="Times New Roman"/>
        </w:rPr>
      </w:pPr>
      <w:r>
        <w:rPr>
          <w:rFonts w:eastAsia="Times New Roman"/>
        </w:rPr>
        <w:t xml:space="preserve">Withdraw your consent to use your </w:t>
      </w:r>
      <w:r w:rsidR="000D269C">
        <w:rPr>
          <w:rFonts w:eastAsia="Times New Roman"/>
        </w:rPr>
        <w:t>Study</w:t>
      </w:r>
      <w:r w:rsidR="00976858">
        <w:rPr>
          <w:rFonts w:eastAsia="Times New Roman"/>
        </w:rPr>
        <w:t xml:space="preserve"> Data for the</w:t>
      </w:r>
      <w:r>
        <w:rPr>
          <w:rFonts w:eastAsia="Times New Roman"/>
        </w:rPr>
        <w:t xml:space="preserve"> purposes outlined in the consent form</w:t>
      </w:r>
      <w:r w:rsidR="006775C4">
        <w:rPr>
          <w:rFonts w:eastAsia="Times New Roman"/>
        </w:rPr>
        <w:t xml:space="preserve"> and in this document </w:t>
      </w:r>
      <w:r w:rsidR="00594C06">
        <w:rPr>
          <w:rFonts w:eastAsia="Times New Roman"/>
        </w:rPr>
        <w:t xml:space="preserve"> (</w:t>
      </w:r>
      <w:r w:rsidR="006775C4">
        <w:rPr>
          <w:rFonts w:eastAsia="Times New Roman"/>
        </w:rPr>
        <w:t xml:space="preserve">Please understand that you may </w:t>
      </w:r>
      <w:r w:rsidR="00594C06">
        <w:rPr>
          <w:rFonts w:eastAsia="Times New Roman"/>
        </w:rPr>
        <w:t>withdraw your consent</w:t>
      </w:r>
      <w:r w:rsidR="006775C4">
        <w:rPr>
          <w:rFonts w:eastAsia="Times New Roman"/>
        </w:rPr>
        <w:t xml:space="preserve"> to use new Study Data but </w:t>
      </w:r>
      <w:r w:rsidR="00594C06">
        <w:rPr>
          <w:rFonts w:eastAsia="Times New Roman"/>
        </w:rPr>
        <w:t>Study Data already collected will continue to be used as outlined in the consent document and in this Notice</w:t>
      </w:r>
      <w:r w:rsidR="006775C4">
        <w:rPr>
          <w:rFonts w:eastAsia="Times New Roman"/>
        </w:rPr>
        <w:t>)</w:t>
      </w:r>
      <w:r>
        <w:rPr>
          <w:rFonts w:eastAsia="Times New Roman"/>
        </w:rPr>
        <w:t xml:space="preserve"> </w:t>
      </w:r>
    </w:p>
    <w:p w:rsidR="006775C4" w:rsidRDefault="00661F90" w:rsidP="00661F90">
      <w:pPr>
        <w:ind w:right="-180"/>
      </w:pPr>
      <w:r w:rsidRPr="00661F90">
        <w:lastRenderedPageBreak/>
        <w:t xml:space="preserve">The Regents of the University of California, on behalf of </w:t>
      </w:r>
      <w:r>
        <w:t xml:space="preserve">UC </w:t>
      </w:r>
      <w:r w:rsidRPr="00661F90">
        <w:t>Davis, is responsible for the use of your Study Data</w:t>
      </w:r>
      <w:r>
        <w:t xml:space="preserve"> for this research.  The U.C. Davis </w:t>
      </w:r>
      <w:r w:rsidR="00CF3A71">
        <w:t xml:space="preserve">Health </w:t>
      </w:r>
      <w:r>
        <w:t xml:space="preserve">Privacy Officer is </w:t>
      </w:r>
      <w:r w:rsidR="00AF29CC">
        <w:t>T</w:t>
      </w:r>
      <w:r w:rsidR="00CF3A71">
        <w:t>eresa Porter</w:t>
      </w:r>
      <w:r>
        <w:t xml:space="preserve">.  You can contact Ms. </w:t>
      </w:r>
      <w:r w:rsidR="00CF3A71">
        <w:t xml:space="preserve">Porter </w:t>
      </w:r>
      <w:r>
        <w:t xml:space="preserve">by phone at </w:t>
      </w:r>
      <w:r w:rsidR="006775C4">
        <w:t xml:space="preserve">(916) 734-8808 or </w:t>
      </w:r>
      <w:r>
        <w:t xml:space="preserve">by email at </w:t>
      </w:r>
      <w:hyperlink r:id="rId8" w:history="1">
        <w:r w:rsidR="00CF3A71" w:rsidRPr="00A53644">
          <w:rPr>
            <w:rStyle w:val="Hyperlink"/>
          </w:rPr>
          <w:t>hs-compliancehelp@ucdavis.edu</w:t>
        </w:r>
      </w:hyperlink>
      <w:r w:rsidR="00CF3A71">
        <w:t xml:space="preserve">. </w:t>
      </w:r>
      <w:r w:rsidR="00CF3A71" w:rsidRPr="00D646CF">
        <w:rPr>
          <w:b/>
          <w:i/>
          <w:color w:val="000000" w:themeColor="text1"/>
        </w:rPr>
        <w:t>OR</w:t>
      </w:r>
      <w:r w:rsidR="00CF3A71" w:rsidRPr="00D646CF">
        <w:rPr>
          <w:color w:val="000000" w:themeColor="text1"/>
        </w:rPr>
        <w:t xml:space="preserve"> The UC Davis Privacy Officer is Cheryl Washington. You can contact Ms. Washington by phone at (530) 754-6484 or by email at </w:t>
      </w:r>
      <w:hyperlink r:id="rId9" w:history="1">
        <w:r w:rsidR="00CF3A71" w:rsidRPr="00D646CF">
          <w:rPr>
            <w:rStyle w:val="Hyperlink"/>
            <w:color w:val="000000" w:themeColor="text1"/>
          </w:rPr>
          <w:t>cwashington@ucdavis.edu</w:t>
        </w:r>
      </w:hyperlink>
      <w:r w:rsidR="00CF3A71" w:rsidRPr="00D646CF">
        <w:rPr>
          <w:color w:val="000000" w:themeColor="text1"/>
        </w:rPr>
        <w:t>.</w:t>
      </w:r>
      <w:r w:rsidR="00CF3A71">
        <w:t xml:space="preserve"> You can contact the Privacy Officer </w:t>
      </w:r>
      <w:r w:rsidR="006775C4">
        <w:t>if you have:</w:t>
      </w:r>
    </w:p>
    <w:p w:rsidR="00661F90" w:rsidRDefault="00661F90" w:rsidP="00661F90">
      <w:pPr>
        <w:ind w:right="-180"/>
      </w:pPr>
    </w:p>
    <w:p w:rsidR="006775C4" w:rsidRDefault="006775C4" w:rsidP="006775C4">
      <w:pPr>
        <w:pStyle w:val="ListParagraph"/>
        <w:numPr>
          <w:ilvl w:val="0"/>
          <w:numId w:val="5"/>
        </w:numPr>
      </w:pPr>
      <w:r>
        <w:t>Q</w:t>
      </w:r>
      <w:r w:rsidR="005D59A0">
        <w:t>uestions about this Notice</w:t>
      </w:r>
    </w:p>
    <w:p w:rsidR="006775C4" w:rsidRDefault="006775C4" w:rsidP="006775C4">
      <w:pPr>
        <w:pStyle w:val="ListParagraph"/>
        <w:numPr>
          <w:ilvl w:val="0"/>
          <w:numId w:val="5"/>
        </w:numPr>
      </w:pPr>
      <w:r>
        <w:t>C</w:t>
      </w:r>
      <w:r w:rsidR="00594C06">
        <w:t>omplaints about the use of your Study Data</w:t>
      </w:r>
    </w:p>
    <w:p w:rsidR="003D6193" w:rsidRDefault="006775C4" w:rsidP="0073317F">
      <w:pPr>
        <w:pStyle w:val="ListParagraph"/>
        <w:numPr>
          <w:ilvl w:val="0"/>
          <w:numId w:val="5"/>
        </w:numPr>
        <w:ind w:right="-180"/>
      </w:pPr>
      <w:r>
        <w:t xml:space="preserve">If </w:t>
      </w:r>
      <w:r w:rsidR="00EE6238">
        <w:t xml:space="preserve">you want to make a request relating to </w:t>
      </w:r>
      <w:r w:rsidR="00594C06">
        <w:t xml:space="preserve">the </w:t>
      </w:r>
      <w:r w:rsidR="00EE6238">
        <w:t>rights listed above</w:t>
      </w:r>
      <w:r>
        <w:t>.</w:t>
      </w:r>
    </w:p>
    <w:p w:rsidR="00B26130" w:rsidRPr="0073317F" w:rsidRDefault="00B26130" w:rsidP="0073317F">
      <w:pPr>
        <w:pStyle w:val="ListParagraph"/>
        <w:numPr>
          <w:ilvl w:val="0"/>
          <w:numId w:val="5"/>
        </w:numPr>
        <w:ind w:right="-180"/>
        <w:rPr>
          <w:color w:val="2F5496" w:themeColor="accent5" w:themeShade="BF"/>
          <w:sz w:val="20"/>
          <w:szCs w:val="20"/>
        </w:rPr>
      </w:pPr>
      <w:r w:rsidRPr="0073317F">
        <w:rPr>
          <w:color w:val="2F5496" w:themeColor="accent5" w:themeShade="BF"/>
          <w:sz w:val="20"/>
          <w:szCs w:val="20"/>
        </w:rPr>
        <w:t xml:space="preserve">[If the data will be used for sponsored research or research authored by another research institution, where a non-UC researcher or non-UC institution is determining the data to be collected and scope of research, and UC is acting at the direction of the non-UC researcher or non-UC institution]: [name and contact information of sponsor/institution; sponsor/institution’s Data Protection Officer and Representative, if any, and their contact information; if no DPO or Representative, provide name and contact information of sponsor/institution privacy official.] </w:t>
      </w:r>
    </w:p>
    <w:p w:rsidR="00B26130" w:rsidRDefault="00B26130" w:rsidP="00B26130"/>
    <w:sectPr w:rsidR="00B26130" w:rsidSect="00904D3D">
      <w:headerReference w:type="default" r:id="rId10"/>
      <w:footerReference w:type="default" r:id="rId11"/>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DB2" w:rsidRDefault="00407DB2" w:rsidP="00246FBF">
      <w:r>
        <w:separator/>
      </w:r>
    </w:p>
  </w:endnote>
  <w:endnote w:type="continuationSeparator" w:id="0">
    <w:p w:rsidR="00407DB2" w:rsidRDefault="00407DB2" w:rsidP="0024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C4" w:rsidRPr="00904D3D" w:rsidRDefault="00904D3D">
    <w:pPr>
      <w:pStyle w:val="Footer"/>
      <w:rPr>
        <w:sz w:val="16"/>
        <w:szCs w:val="16"/>
      </w:rPr>
    </w:pPr>
    <w:r>
      <w:ptab w:relativeTo="margin" w:alignment="right" w:leader="none"/>
    </w:r>
    <w:r>
      <w:rPr>
        <w:sz w:val="16"/>
        <w:szCs w:val="16"/>
      </w:rPr>
      <w:t>Document Revision</w:t>
    </w:r>
    <w:r w:rsidRPr="00904D3D">
      <w:rPr>
        <w:sz w:val="16"/>
        <w:szCs w:val="16"/>
      </w:rPr>
      <w:t xml:space="preserve"> Date</w:t>
    </w:r>
    <w:r>
      <w:rPr>
        <w:sz w:val="16"/>
        <w:szCs w:val="16"/>
      </w:rPr>
      <w:t>:</w:t>
    </w:r>
    <w:r w:rsidRPr="00904D3D">
      <w:rPr>
        <w:sz w:val="16"/>
        <w:szCs w:val="16"/>
      </w:rPr>
      <w:t xml:space="preserve"> </w:t>
    </w:r>
    <w:r w:rsidR="00281272">
      <w:rPr>
        <w:sz w:val="16"/>
        <w:szCs w:val="16"/>
      </w:rPr>
      <w:t xml:space="preserve">October </w:t>
    </w:r>
    <w:r w:rsidR="00AF29CC">
      <w:rPr>
        <w:sz w:val="16"/>
        <w:szCs w:val="16"/>
      </w:rPr>
      <w:t>20</w:t>
    </w:r>
    <w:r w:rsidR="00281272">
      <w:rPr>
        <w:sz w:val="16"/>
        <w:szCs w:val="16"/>
      </w:rPr>
      <w:t>, 20</w:t>
    </w:r>
    <w:r w:rsidR="00CF3A71">
      <w:rPr>
        <w:sz w:val="16"/>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DB2" w:rsidRDefault="00407DB2" w:rsidP="00246FBF">
      <w:r>
        <w:separator/>
      </w:r>
    </w:p>
  </w:footnote>
  <w:footnote w:type="continuationSeparator" w:id="0">
    <w:p w:rsidR="00407DB2" w:rsidRDefault="00407DB2" w:rsidP="00246FBF">
      <w:r>
        <w:continuationSeparator/>
      </w:r>
    </w:p>
  </w:footnote>
  <w:footnote w:id="1">
    <w:p w:rsidR="00246FBF" w:rsidRPr="003B51C8" w:rsidRDefault="00246FBF">
      <w:pPr>
        <w:pStyle w:val="FootnoteText"/>
        <w:rPr>
          <w:color w:val="2F5496" w:themeColor="accent5" w:themeShade="BF"/>
        </w:rPr>
      </w:pPr>
      <w:r w:rsidRPr="003B51C8">
        <w:rPr>
          <w:rStyle w:val="FootnoteReference"/>
          <w:color w:val="2F5496" w:themeColor="accent5" w:themeShade="BF"/>
        </w:rPr>
        <w:footnoteRef/>
      </w:r>
      <w:r w:rsidRPr="003B51C8">
        <w:rPr>
          <w:color w:val="2F5496" w:themeColor="accent5" w:themeShade="BF"/>
        </w:rPr>
        <w:t xml:space="preserve"> Article 4 of the GDPR states</w:t>
      </w:r>
      <w:r w:rsidRPr="003B51C8">
        <w:rPr>
          <w:rStyle w:val="ilfuvd"/>
          <w:color w:val="2F5496" w:themeColor="accent5" w:themeShade="BF"/>
        </w:rPr>
        <w:t xml:space="preserve"> “'personal data' </w:t>
      </w:r>
      <w:r w:rsidRPr="003B51C8">
        <w:rPr>
          <w:rStyle w:val="ilfuvd"/>
          <w:b/>
          <w:bCs/>
          <w:color w:val="2F5496" w:themeColor="accent5" w:themeShade="BF"/>
        </w:rPr>
        <w:t>means</w:t>
      </w:r>
      <w:r w:rsidRPr="003B51C8">
        <w:rPr>
          <w:rStyle w:val="ilfuvd"/>
          <w:color w:val="2F5496" w:themeColor="accent5" w:themeShade="BF"/>
        </w:rPr>
        <w:t xml:space="preserve"> any information relating to an identified or identifiable natural person ('</w:t>
      </w:r>
      <w:r w:rsidRPr="003B51C8">
        <w:rPr>
          <w:rStyle w:val="ilfuvd"/>
          <w:b/>
          <w:bCs/>
          <w:color w:val="2F5496" w:themeColor="accent5" w:themeShade="BF"/>
        </w:rPr>
        <w:t>data subject</w:t>
      </w:r>
      <w:r w:rsidRPr="003B51C8">
        <w:rPr>
          <w:rStyle w:val="ilfuvd"/>
          <w:color w:val="2F5496" w:themeColor="accent5" w:themeShade="BF"/>
        </w:rPr>
        <w:t>')”</w:t>
      </w:r>
      <w:r w:rsidRPr="003B51C8">
        <w:rPr>
          <w:color w:val="2F5496" w:themeColor="accent5" w:themeShade="BF"/>
        </w:rPr>
        <w:t xml:space="preserve"> </w:t>
      </w:r>
    </w:p>
  </w:footnote>
  <w:footnote w:id="2">
    <w:p w:rsidR="00246FBF" w:rsidRDefault="00246FBF">
      <w:pPr>
        <w:pStyle w:val="FootnoteText"/>
      </w:pPr>
      <w:r w:rsidRPr="003B51C8">
        <w:rPr>
          <w:rStyle w:val="FootnoteReference"/>
          <w:color w:val="2F5496" w:themeColor="accent5" w:themeShade="BF"/>
        </w:rPr>
        <w:footnoteRef/>
      </w:r>
      <w:r w:rsidRPr="003B51C8">
        <w:rPr>
          <w:color w:val="2F5496" w:themeColor="accent5" w:themeShade="BF"/>
        </w:rPr>
        <w:t xml:space="preserve">According to Article 9 of the GDPR applies additional conditions for processing Personal Data about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is prohibited unless additional </w:t>
      </w:r>
      <w:r w:rsidR="000270C7" w:rsidRPr="003B51C8">
        <w:rPr>
          <w:color w:val="2F5496" w:themeColor="accent5" w:themeShade="BF"/>
        </w:rPr>
        <w:t xml:space="preserve">requirements are met such as informed consent from the data subject. </w:t>
      </w:r>
      <w:r w:rsidR="000270C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CFB" w:rsidRPr="00C30CFB" w:rsidRDefault="00C30CFB" w:rsidP="00904D3D">
    <w:pPr>
      <w:jc w:val="center"/>
      <w:rPr>
        <w:b/>
      </w:rPr>
    </w:pPr>
    <w:r w:rsidRPr="00C30CFB">
      <w:rPr>
        <w:b/>
      </w:rPr>
      <w:t>GDPR Notice</w:t>
    </w:r>
    <w:r w:rsidR="000A3D0F">
      <w:rPr>
        <w:b/>
      </w:rPr>
      <w:t xml:space="preserve"> and Consent</w:t>
    </w:r>
  </w:p>
  <w:p w:rsidR="00C30CFB" w:rsidRDefault="00C30CFB">
    <w:pPr>
      <w:pStyle w:val="Header"/>
    </w:pPr>
  </w:p>
  <w:p w:rsidR="00C30CFB" w:rsidRDefault="00C30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A4882"/>
    <w:multiLevelType w:val="multilevel"/>
    <w:tmpl w:val="D5E2D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C0DC1"/>
    <w:multiLevelType w:val="hybridMultilevel"/>
    <w:tmpl w:val="BACE03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2262F90"/>
    <w:multiLevelType w:val="hybridMultilevel"/>
    <w:tmpl w:val="BD064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4737B90"/>
    <w:multiLevelType w:val="hybridMultilevel"/>
    <w:tmpl w:val="5242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7C1B0D"/>
    <w:multiLevelType w:val="hybridMultilevel"/>
    <w:tmpl w:val="EBEAF2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BF"/>
    <w:rsid w:val="00002A99"/>
    <w:rsid w:val="000270C7"/>
    <w:rsid w:val="000361A1"/>
    <w:rsid w:val="00092D0A"/>
    <w:rsid w:val="000A3D0F"/>
    <w:rsid w:val="000D269C"/>
    <w:rsid w:val="000E7630"/>
    <w:rsid w:val="0011059D"/>
    <w:rsid w:val="001E1D40"/>
    <w:rsid w:val="00246FBF"/>
    <w:rsid w:val="00281272"/>
    <w:rsid w:val="002E3904"/>
    <w:rsid w:val="00332AFF"/>
    <w:rsid w:val="003B51C8"/>
    <w:rsid w:val="003D6193"/>
    <w:rsid w:val="00407DB2"/>
    <w:rsid w:val="00482C48"/>
    <w:rsid w:val="005234D2"/>
    <w:rsid w:val="00567126"/>
    <w:rsid w:val="005843F2"/>
    <w:rsid w:val="00594C06"/>
    <w:rsid w:val="005D59A0"/>
    <w:rsid w:val="00661F90"/>
    <w:rsid w:val="006775C4"/>
    <w:rsid w:val="00720737"/>
    <w:rsid w:val="0073317F"/>
    <w:rsid w:val="007A5741"/>
    <w:rsid w:val="007D466E"/>
    <w:rsid w:val="007F46EE"/>
    <w:rsid w:val="00873FB3"/>
    <w:rsid w:val="00904D3D"/>
    <w:rsid w:val="009534E5"/>
    <w:rsid w:val="00976858"/>
    <w:rsid w:val="00A44A01"/>
    <w:rsid w:val="00A83CF5"/>
    <w:rsid w:val="00AD23E7"/>
    <w:rsid w:val="00AF29CC"/>
    <w:rsid w:val="00B1213A"/>
    <w:rsid w:val="00B1377D"/>
    <w:rsid w:val="00B26130"/>
    <w:rsid w:val="00B740D8"/>
    <w:rsid w:val="00C30CFB"/>
    <w:rsid w:val="00CF3A71"/>
    <w:rsid w:val="00D35FEA"/>
    <w:rsid w:val="00E2561A"/>
    <w:rsid w:val="00E50280"/>
    <w:rsid w:val="00EE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1E9BA-2033-4E43-BEAF-9CE266B7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FBF"/>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FBF"/>
    <w:pPr>
      <w:ind w:left="720"/>
    </w:pPr>
  </w:style>
  <w:style w:type="paragraph" w:styleId="FootnoteText">
    <w:name w:val="footnote text"/>
    <w:basedOn w:val="Normal"/>
    <w:link w:val="FootnoteTextChar"/>
    <w:uiPriority w:val="99"/>
    <w:semiHidden/>
    <w:unhideWhenUsed/>
    <w:rsid w:val="00246FBF"/>
    <w:rPr>
      <w:sz w:val="20"/>
      <w:szCs w:val="20"/>
    </w:rPr>
  </w:style>
  <w:style w:type="character" w:customStyle="1" w:styleId="FootnoteTextChar">
    <w:name w:val="Footnote Text Char"/>
    <w:basedOn w:val="DefaultParagraphFont"/>
    <w:link w:val="FootnoteText"/>
    <w:uiPriority w:val="99"/>
    <w:semiHidden/>
    <w:rsid w:val="00246FBF"/>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46FBF"/>
    <w:rPr>
      <w:vertAlign w:val="superscript"/>
    </w:rPr>
  </w:style>
  <w:style w:type="character" w:customStyle="1" w:styleId="ilfuvd">
    <w:name w:val="ilfuvd"/>
    <w:basedOn w:val="DefaultParagraphFont"/>
    <w:rsid w:val="00246FBF"/>
  </w:style>
  <w:style w:type="paragraph" w:styleId="NoSpacing">
    <w:name w:val="No Spacing"/>
    <w:uiPriority w:val="1"/>
    <w:qFormat/>
    <w:rsid w:val="00C30CFB"/>
    <w:pPr>
      <w:spacing w:after="0" w:line="240" w:lineRule="auto"/>
    </w:pPr>
    <w:rPr>
      <w:lang w:val="en-GB"/>
    </w:rPr>
  </w:style>
  <w:style w:type="paragraph" w:styleId="Header">
    <w:name w:val="header"/>
    <w:basedOn w:val="Normal"/>
    <w:link w:val="HeaderChar"/>
    <w:uiPriority w:val="99"/>
    <w:unhideWhenUsed/>
    <w:rsid w:val="00C30CFB"/>
    <w:pPr>
      <w:tabs>
        <w:tab w:val="center" w:pos="4680"/>
        <w:tab w:val="right" w:pos="9360"/>
      </w:tabs>
    </w:pPr>
  </w:style>
  <w:style w:type="character" w:customStyle="1" w:styleId="HeaderChar">
    <w:name w:val="Header Char"/>
    <w:basedOn w:val="DefaultParagraphFont"/>
    <w:link w:val="Header"/>
    <w:uiPriority w:val="99"/>
    <w:rsid w:val="00C30CFB"/>
    <w:rPr>
      <w:rFonts w:ascii="Times New Roman" w:eastAsia="Calibri" w:hAnsi="Times New Roman" w:cs="Times New Roman"/>
      <w:sz w:val="24"/>
      <w:szCs w:val="24"/>
    </w:rPr>
  </w:style>
  <w:style w:type="paragraph" w:styleId="Footer">
    <w:name w:val="footer"/>
    <w:basedOn w:val="Normal"/>
    <w:link w:val="FooterChar"/>
    <w:uiPriority w:val="99"/>
    <w:unhideWhenUsed/>
    <w:rsid w:val="00C30CFB"/>
    <w:pPr>
      <w:tabs>
        <w:tab w:val="center" w:pos="4680"/>
        <w:tab w:val="right" w:pos="9360"/>
      </w:tabs>
    </w:pPr>
  </w:style>
  <w:style w:type="character" w:customStyle="1" w:styleId="FooterChar">
    <w:name w:val="Footer Char"/>
    <w:basedOn w:val="DefaultParagraphFont"/>
    <w:link w:val="Footer"/>
    <w:uiPriority w:val="99"/>
    <w:rsid w:val="00C30CFB"/>
    <w:rPr>
      <w:rFonts w:ascii="Times New Roman" w:eastAsia="Calibri" w:hAnsi="Times New Roman" w:cs="Times New Roman"/>
      <w:sz w:val="24"/>
      <w:szCs w:val="24"/>
    </w:rPr>
  </w:style>
  <w:style w:type="character" w:styleId="Emphasis">
    <w:name w:val="Emphasis"/>
    <w:basedOn w:val="DefaultParagraphFont"/>
    <w:uiPriority w:val="20"/>
    <w:qFormat/>
    <w:rsid w:val="00C30CFB"/>
    <w:rPr>
      <w:i/>
      <w:iCs/>
    </w:rPr>
  </w:style>
  <w:style w:type="character" w:customStyle="1" w:styleId="md">
    <w:name w:val="md"/>
    <w:basedOn w:val="DefaultParagraphFont"/>
    <w:rsid w:val="00A83CF5"/>
  </w:style>
  <w:style w:type="character" w:styleId="Hyperlink">
    <w:name w:val="Hyperlink"/>
    <w:basedOn w:val="DefaultParagraphFont"/>
    <w:uiPriority w:val="99"/>
    <w:unhideWhenUsed/>
    <w:rsid w:val="00EE6238"/>
    <w:rPr>
      <w:color w:val="0563C1" w:themeColor="hyperlink"/>
      <w:u w:val="single"/>
    </w:rPr>
  </w:style>
  <w:style w:type="paragraph" w:styleId="BalloonText">
    <w:name w:val="Balloon Text"/>
    <w:basedOn w:val="Normal"/>
    <w:link w:val="BalloonTextChar"/>
    <w:uiPriority w:val="99"/>
    <w:semiHidden/>
    <w:unhideWhenUsed/>
    <w:rsid w:val="003D6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19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535957">
      <w:bodyDiv w:val="1"/>
      <w:marLeft w:val="0"/>
      <w:marRight w:val="0"/>
      <w:marTop w:val="0"/>
      <w:marBottom w:val="0"/>
      <w:divBdr>
        <w:top w:val="none" w:sz="0" w:space="0" w:color="auto"/>
        <w:left w:val="none" w:sz="0" w:space="0" w:color="auto"/>
        <w:bottom w:val="none" w:sz="0" w:space="0" w:color="auto"/>
        <w:right w:val="none" w:sz="0" w:space="0" w:color="auto"/>
      </w:divBdr>
    </w:div>
    <w:div w:id="1689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compliancehelp@ucdavis.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washington@ucdav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392EA-9E57-429B-B462-6000CA81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 Gates</dc:creator>
  <cp:keywords/>
  <dc:description/>
  <cp:lastModifiedBy>Ben Mooso</cp:lastModifiedBy>
  <cp:revision>2</cp:revision>
  <dcterms:created xsi:type="dcterms:W3CDTF">2021-10-27T23:29:00Z</dcterms:created>
  <dcterms:modified xsi:type="dcterms:W3CDTF">2021-10-27T23:29:00Z</dcterms:modified>
</cp:coreProperties>
</file>