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5995F" w14:textId="4109FC54" w:rsidR="005A131F" w:rsidRPr="00984EC2" w:rsidRDefault="000B1C25" w:rsidP="00CC000D">
      <w:pPr>
        <w:pStyle w:val="Heading2"/>
        <w:numPr>
          <w:ilvl w:val="0"/>
          <w:numId w:val="0"/>
        </w:numPr>
      </w:pPr>
      <w:proofErr w:type="gramStart"/>
      <w:r w:rsidRPr="00984EC2">
        <w:t xml:space="preserve">Madawat kenka nga sumali itti </w:t>
      </w:r>
      <w:r w:rsidR="00001EA9" w:rsidRPr="00984EC2">
        <w:t>panagsapol</w:t>
      </w:r>
      <w:r w:rsidRPr="00984EC2">
        <w:t xml:space="preserve"> nga panag-adal.</w:t>
      </w:r>
      <w:proofErr w:type="gramEnd"/>
      <w:r w:rsidRPr="00984EC2">
        <w:t xml:space="preserve"> </w:t>
      </w:r>
    </w:p>
    <w:p w14:paraId="1D159960" w14:textId="59C7BE72" w:rsidR="005A131F" w:rsidRPr="00984EC2" w:rsidRDefault="000B1C25" w:rsidP="004060E6">
      <w:pPr>
        <w:pStyle w:val="Heading2"/>
        <w:numPr>
          <w:ilvl w:val="0"/>
          <w:numId w:val="0"/>
        </w:numPr>
      </w:pPr>
      <w:r w:rsidRPr="00984EC2">
        <w:t>Sakbay mo nga awaten nga sumali, a</w:t>
      </w:r>
      <w:r w:rsidR="005619DC" w:rsidRPr="00984EC2">
        <w:t>dda ti manglawlaw-ag</w:t>
      </w:r>
      <w:r w:rsidR="00001EA9" w:rsidRPr="00984EC2">
        <w:t xml:space="preserve"> kenyam</w:t>
      </w:r>
      <w:r w:rsidR="00701CE5" w:rsidRPr="00984EC2">
        <w:t>:</w:t>
      </w:r>
    </w:p>
    <w:p w14:paraId="1D159961" w14:textId="04863315" w:rsidR="005A131F" w:rsidRPr="00984EC2" w:rsidRDefault="00001EA9" w:rsidP="00CC000D">
      <w:pPr>
        <w:pStyle w:val="Bullet"/>
      </w:pPr>
      <w:r w:rsidRPr="00984EC2">
        <w:t>Nga a</w:t>
      </w:r>
      <w:r w:rsidR="000B1C25" w:rsidRPr="00984EC2">
        <w:t xml:space="preserve">dda </w:t>
      </w:r>
      <w:r w:rsidRPr="00984EC2">
        <w:t>panagsapol</w:t>
      </w:r>
      <w:r w:rsidR="000B1C25" w:rsidRPr="00984EC2">
        <w:t xml:space="preserve"> na datoy nga panag-adal </w:t>
      </w:r>
    </w:p>
    <w:p w14:paraId="1D159962" w14:textId="2B625817" w:rsidR="005A131F" w:rsidRPr="00984EC2" w:rsidRDefault="000B1C25" w:rsidP="00CC000D">
      <w:pPr>
        <w:pStyle w:val="Bullet"/>
      </w:pPr>
      <w:r w:rsidRPr="00984EC2">
        <w:t xml:space="preserve">Serbi na datoy nga </w:t>
      </w:r>
      <w:r w:rsidR="00001EA9" w:rsidRPr="00984EC2">
        <w:t xml:space="preserve">panagsapol </w:t>
      </w:r>
    </w:p>
    <w:p w14:paraId="1D159963" w14:textId="76DA2B51" w:rsidR="005A131F" w:rsidRPr="00984EC2" w:rsidRDefault="000B1C25" w:rsidP="00CC000D">
      <w:pPr>
        <w:pStyle w:val="Bullet"/>
      </w:pPr>
      <w:r w:rsidRPr="00984EC2">
        <w:t xml:space="preserve">Kasano ka-attitdag ka nga sumali ditoy </w:t>
      </w:r>
      <w:r w:rsidR="00510EFD" w:rsidRPr="00984EC2">
        <w:t>panagsapol</w:t>
      </w:r>
      <w:r w:rsidRPr="00984EC2">
        <w:t xml:space="preserve"> </w:t>
      </w:r>
    </w:p>
    <w:p w14:paraId="1D159964" w14:textId="0D2B9ECC" w:rsidR="005A131F" w:rsidRPr="00984EC2" w:rsidRDefault="00701CE5" w:rsidP="00CC000D">
      <w:pPr>
        <w:pStyle w:val="Bullet"/>
      </w:pPr>
      <w:r w:rsidRPr="00984EC2">
        <w:t>Anya ti mangyari kenka</w:t>
      </w:r>
    </w:p>
    <w:p w14:paraId="1D159965" w14:textId="5D77AAD6" w:rsidR="005A131F" w:rsidRPr="00984EC2" w:rsidRDefault="000B1C25" w:rsidP="00CC000D">
      <w:pPr>
        <w:pStyle w:val="Bullet"/>
      </w:pPr>
      <w:r w:rsidRPr="00984EC2">
        <w:t xml:space="preserve">Anya ti </w:t>
      </w:r>
      <w:r w:rsidR="00510EFD" w:rsidRPr="00984EC2">
        <w:t>pagpadasan</w:t>
      </w:r>
      <w:r w:rsidR="00BE4680" w:rsidRPr="00984EC2">
        <w:t xml:space="preserve"> </w:t>
      </w:r>
    </w:p>
    <w:p w14:paraId="1D159966" w14:textId="52E1AC75" w:rsidR="005A131F" w:rsidRPr="00984EC2" w:rsidRDefault="00510EFD" w:rsidP="00CC000D">
      <w:pPr>
        <w:pStyle w:val="Bullet"/>
      </w:pPr>
      <w:r w:rsidRPr="00984EC2">
        <w:t>P</w:t>
      </w:r>
      <w:r w:rsidR="000B1C25" w:rsidRPr="00984EC2">
        <w:t xml:space="preserve">eggad no reggat kenka </w:t>
      </w:r>
    </w:p>
    <w:p w14:paraId="1D159967" w14:textId="36A1E0BE" w:rsidR="005A131F" w:rsidRPr="00984EC2" w:rsidRDefault="00510EFD" w:rsidP="00CC000D">
      <w:pPr>
        <w:pStyle w:val="Bullet"/>
      </w:pPr>
      <w:r w:rsidRPr="00984EC2">
        <w:t>S</w:t>
      </w:r>
      <w:r w:rsidR="000B1C25" w:rsidRPr="00984EC2">
        <w:t xml:space="preserve">ayaat </w:t>
      </w:r>
      <w:r w:rsidRPr="00984EC2">
        <w:t>kenka</w:t>
      </w:r>
      <w:r w:rsidR="000B1C25" w:rsidRPr="00984EC2">
        <w:t xml:space="preserve"> </w:t>
      </w:r>
      <w:r w:rsidRPr="00984EC2">
        <w:t>no</w:t>
      </w:r>
      <w:r w:rsidR="000B1C25" w:rsidRPr="00984EC2">
        <w:t xml:space="preserve"> ti sabali </w:t>
      </w:r>
    </w:p>
    <w:p w14:paraId="1D159968" w14:textId="7B37A380" w:rsidR="005A131F" w:rsidRPr="00984EC2" w:rsidRDefault="000B1C25" w:rsidP="00CC000D">
      <w:pPr>
        <w:pStyle w:val="Bullet"/>
      </w:pPr>
      <w:r w:rsidRPr="00984EC2">
        <w:t xml:space="preserve">Dadduma nga mabalen mo nga pagpilyan </w:t>
      </w:r>
    </w:p>
    <w:p w14:paraId="1D159969" w14:textId="5849E9D7" w:rsidR="005A131F" w:rsidRPr="00984EC2" w:rsidRDefault="000B1C25" w:rsidP="00CC000D">
      <w:pPr>
        <w:pStyle w:val="Bullet"/>
      </w:pPr>
      <w:r w:rsidRPr="00984EC2">
        <w:t>Sinno ti makakita itti impormasyon mo</w:t>
      </w:r>
    </w:p>
    <w:p w14:paraId="1D15996A" w14:textId="55827503" w:rsidR="005A131F" w:rsidRPr="00984EC2" w:rsidRDefault="000B1C25" w:rsidP="00CC000D">
      <w:pPr>
        <w:pStyle w:val="Bullet"/>
      </w:pPr>
      <w:r w:rsidRPr="00984EC2">
        <w:t xml:space="preserve">Nagboluntar ka nga sumali itti </w:t>
      </w:r>
      <w:r w:rsidR="00510EFD" w:rsidRPr="00984EC2">
        <w:t xml:space="preserve">panagsapol </w:t>
      </w:r>
      <w:r w:rsidRPr="00984EC2">
        <w:t xml:space="preserve">nga pinag-adal </w:t>
      </w:r>
    </w:p>
    <w:p w14:paraId="1D15996B" w14:textId="08CFD20E" w:rsidR="005A131F" w:rsidRPr="00984EC2" w:rsidRDefault="000B1C25" w:rsidP="00CC000D">
      <w:pPr>
        <w:pStyle w:val="Bullet"/>
        <w:rPr>
          <w:rFonts w:cs="Times New Roman"/>
        </w:rPr>
      </w:pPr>
      <w:r w:rsidRPr="00984EC2">
        <w:t>No sum</w:t>
      </w:r>
      <w:r w:rsidR="00B64895" w:rsidRPr="00984EC2">
        <w:t>ali ka wenno haan ket adda kenyam</w:t>
      </w:r>
      <w:r w:rsidRPr="00984EC2">
        <w:t xml:space="preserve"> </w:t>
      </w:r>
    </w:p>
    <w:p w14:paraId="1D15996C" w14:textId="7AC81676" w:rsidR="005A131F" w:rsidRPr="00984EC2" w:rsidRDefault="00510EFD" w:rsidP="00CC000D">
      <w:pPr>
        <w:pStyle w:val="Bullet"/>
        <w:rPr>
          <w:rFonts w:cs="Times New Roman"/>
        </w:rPr>
      </w:pPr>
      <w:r w:rsidRPr="00984EC2">
        <w:rPr>
          <w:rFonts w:cs="Times New Roman"/>
        </w:rPr>
        <w:t xml:space="preserve">Adda kenyam nu </w:t>
      </w:r>
      <w:r w:rsidR="00B64895" w:rsidRPr="00984EC2">
        <w:rPr>
          <w:rFonts w:cs="Times New Roman"/>
        </w:rPr>
        <w:t xml:space="preserve">haan mo kayat nga </w:t>
      </w:r>
      <w:r w:rsidRPr="00984EC2">
        <w:rPr>
          <w:rFonts w:cs="Times New Roman"/>
        </w:rPr>
        <w:t xml:space="preserve">pilyem nga sumali </w:t>
      </w:r>
      <w:r w:rsidR="000B1C25" w:rsidRPr="00984EC2">
        <w:rPr>
          <w:rFonts w:cs="Times New Roman"/>
        </w:rPr>
        <w:t>d</w:t>
      </w:r>
      <w:r w:rsidRPr="00984EC2">
        <w:rPr>
          <w:rFonts w:cs="Times New Roman"/>
        </w:rPr>
        <w:t>i</w:t>
      </w:r>
      <w:r w:rsidR="000B1C25" w:rsidRPr="00984EC2">
        <w:rPr>
          <w:rFonts w:cs="Times New Roman"/>
        </w:rPr>
        <w:t xml:space="preserve">toy </w:t>
      </w:r>
      <w:r w:rsidRPr="00984EC2">
        <w:rPr>
          <w:rFonts w:cs="Times New Roman"/>
        </w:rPr>
        <w:t>panagsapol</w:t>
      </w:r>
      <w:r w:rsidR="000B1C25" w:rsidRPr="00984EC2">
        <w:rPr>
          <w:rFonts w:cs="Times New Roman"/>
        </w:rPr>
        <w:t xml:space="preserve"> nga pinag-adal </w:t>
      </w:r>
    </w:p>
    <w:p w14:paraId="1D15996D" w14:textId="4F2A1D6B" w:rsidR="005A131F" w:rsidRPr="00984EC2" w:rsidRDefault="000B1C25" w:rsidP="00CC000D">
      <w:pPr>
        <w:pStyle w:val="Bullet"/>
        <w:rPr>
          <w:rFonts w:cs="Times New Roman"/>
        </w:rPr>
      </w:pPr>
      <w:r w:rsidRPr="00984EC2">
        <w:rPr>
          <w:rFonts w:cs="Times New Roman"/>
        </w:rPr>
        <w:t xml:space="preserve">Mabalen ka nga </w:t>
      </w:r>
      <w:r w:rsidR="00B64895" w:rsidRPr="00984EC2">
        <w:rPr>
          <w:rFonts w:cs="Times New Roman"/>
        </w:rPr>
        <w:t>sumali tatta ken damdamma agbaliw</w:t>
      </w:r>
      <w:r w:rsidR="004512CF" w:rsidRPr="00984EC2">
        <w:rPr>
          <w:rFonts w:cs="Times New Roman"/>
        </w:rPr>
        <w:t xml:space="preserve"> </w:t>
      </w:r>
      <w:r w:rsidR="006A31D3" w:rsidRPr="00984EC2">
        <w:rPr>
          <w:rFonts w:cs="Times New Roman"/>
        </w:rPr>
        <w:t xml:space="preserve">ti panunot mo </w:t>
      </w:r>
    </w:p>
    <w:p w14:paraId="1D15996E" w14:textId="48D08ADF" w:rsidR="005A131F" w:rsidRPr="00984EC2" w:rsidRDefault="004512CF" w:rsidP="00CC000D">
      <w:pPr>
        <w:pStyle w:val="Bullet"/>
        <w:rPr>
          <w:rFonts w:cs="Times New Roman"/>
        </w:rPr>
      </w:pPr>
      <w:r w:rsidRPr="00984EC2">
        <w:rPr>
          <w:rFonts w:cs="Times New Roman"/>
        </w:rPr>
        <w:t>Uray anya itt</w:t>
      </w:r>
      <w:r w:rsidR="006A31D3" w:rsidRPr="00984EC2">
        <w:rPr>
          <w:rFonts w:cs="Times New Roman"/>
        </w:rPr>
        <w:t>i keddeng mo, haan ka nga mariri</w:t>
      </w:r>
      <w:r w:rsidRPr="00984EC2">
        <w:rPr>
          <w:rFonts w:cs="Times New Roman"/>
        </w:rPr>
        <w:t xml:space="preserve"> </w:t>
      </w:r>
    </w:p>
    <w:p w14:paraId="1D15996F" w14:textId="013D6F8D" w:rsidR="005A131F" w:rsidRPr="00984EC2" w:rsidRDefault="004512CF" w:rsidP="00CC000D">
      <w:pPr>
        <w:pStyle w:val="Bullet"/>
        <w:rPr>
          <w:rFonts w:cs="Times New Roman"/>
        </w:rPr>
      </w:pPr>
      <w:r w:rsidRPr="00984EC2">
        <w:rPr>
          <w:rFonts w:cs="Times New Roman"/>
        </w:rPr>
        <w:t xml:space="preserve">No adda </w:t>
      </w:r>
      <w:r w:rsidR="00B64895" w:rsidRPr="00984EC2">
        <w:rPr>
          <w:rFonts w:cs="Times New Roman"/>
        </w:rPr>
        <w:t>ti damag</w:t>
      </w:r>
      <w:r w:rsidRPr="00984EC2">
        <w:rPr>
          <w:rFonts w:cs="Times New Roman"/>
        </w:rPr>
        <w:t xml:space="preserve">, isakit, no ririm, wenno </w:t>
      </w:r>
      <w:r w:rsidR="00B64895" w:rsidRPr="00984EC2">
        <w:rPr>
          <w:rFonts w:cs="Times New Roman"/>
        </w:rPr>
        <w:t xml:space="preserve">para kenka ket nasakitan ka </w:t>
      </w:r>
      <w:r w:rsidRPr="00984EC2">
        <w:rPr>
          <w:rFonts w:cs="Times New Roman"/>
        </w:rPr>
        <w:t>d</w:t>
      </w:r>
      <w:r w:rsidR="00B64895" w:rsidRPr="00984EC2">
        <w:rPr>
          <w:rFonts w:cs="Times New Roman"/>
        </w:rPr>
        <w:t>i</w:t>
      </w:r>
      <w:r w:rsidRPr="00984EC2">
        <w:rPr>
          <w:rFonts w:cs="Times New Roman"/>
        </w:rPr>
        <w:t xml:space="preserve">toy nga </w:t>
      </w:r>
      <w:r w:rsidR="00B64895" w:rsidRPr="00984EC2">
        <w:rPr>
          <w:rFonts w:cs="Times New Roman"/>
        </w:rPr>
        <w:t>panagsapol, mabalen ka nga maki</w:t>
      </w:r>
      <w:r w:rsidR="00BE4680" w:rsidRPr="00984EC2">
        <w:rPr>
          <w:rFonts w:cs="Times New Roman"/>
        </w:rPr>
        <w:t>tun</w:t>
      </w:r>
      <w:r w:rsidR="00B64895" w:rsidRPr="00984EC2">
        <w:rPr>
          <w:rFonts w:cs="Times New Roman"/>
        </w:rPr>
        <w:t>g</w:t>
      </w:r>
      <w:r w:rsidR="00D47BC3" w:rsidRPr="00984EC2">
        <w:rPr>
          <w:rFonts w:cs="Times New Roman"/>
        </w:rPr>
        <w:t>tong</w:t>
      </w:r>
      <w:r w:rsidR="00B64895" w:rsidRPr="00984EC2">
        <w:rPr>
          <w:rFonts w:cs="Times New Roman"/>
        </w:rPr>
        <w:t xml:space="preserve"> dagitoy</w:t>
      </w:r>
      <w:r w:rsidR="006A31D3" w:rsidRPr="00984EC2">
        <w:rPr>
          <w:rFonts w:cs="Times New Roman"/>
        </w:rPr>
        <w:t xml:space="preserve"> </w:t>
      </w:r>
      <w:r w:rsidR="00B64895" w:rsidRPr="00984EC2">
        <w:rPr>
          <w:rFonts w:cs="Times New Roman"/>
        </w:rPr>
        <w:t>kadwa ti panagsapol</w:t>
      </w:r>
      <w:r w:rsidR="006A31D3" w:rsidRPr="00984EC2">
        <w:rPr>
          <w:rFonts w:cs="Times New Roman"/>
        </w:rPr>
        <w:t xml:space="preserve"> </w:t>
      </w:r>
      <w:r w:rsidR="00102643" w:rsidRPr="00984EC2">
        <w:rPr>
          <w:rFonts w:cs="Times New Roman"/>
        </w:rPr>
        <w:t>ditoy</w:t>
      </w:r>
      <w:r w:rsidR="006A31D3" w:rsidRPr="00984EC2">
        <w:rPr>
          <w:rFonts w:cs="Times New Roman"/>
        </w:rPr>
        <w:t xml:space="preserve"> numero</w:t>
      </w:r>
      <w:r w:rsidR="006635A6" w:rsidRPr="00984EC2">
        <w:rPr>
          <w:rFonts w:cs="Times New Roman"/>
          <w:u w:val="single"/>
        </w:rPr>
        <w:tab/>
      </w:r>
      <w:r w:rsidR="006635A6" w:rsidRPr="00984EC2">
        <w:rPr>
          <w:rFonts w:cs="Times New Roman"/>
          <w:u w:val="single"/>
        </w:rPr>
        <w:tab/>
        <w:t>.</w:t>
      </w:r>
      <w:r w:rsidR="006635A6" w:rsidRPr="00984EC2">
        <w:rPr>
          <w:rFonts w:cs="Times New Roman"/>
        </w:rPr>
        <w:t xml:space="preserve"> </w:t>
      </w:r>
    </w:p>
    <w:p w14:paraId="556C2279" w14:textId="4AB7266E" w:rsidR="00AF16DF" w:rsidRPr="00984EC2" w:rsidRDefault="00102643" w:rsidP="00AF16DF">
      <w:pPr>
        <w:pStyle w:val="Bullet"/>
        <w:rPr>
          <w:rFonts w:cs="Times New Roman"/>
        </w:rPr>
      </w:pPr>
      <w:r w:rsidRPr="00984EC2">
        <w:rPr>
          <w:rFonts w:cs="Times New Roman"/>
          <w:bCs/>
        </w:rPr>
        <w:t>Dagiti haan unay nga banag, mabalen ka nga t</w:t>
      </w:r>
      <w:r w:rsidR="00605CE4" w:rsidRPr="00984EC2">
        <w:rPr>
          <w:rFonts w:cs="Times New Roman"/>
          <w:bCs/>
        </w:rPr>
        <w:t xml:space="preserve">umawag dyay </w:t>
      </w:r>
      <w:r w:rsidR="00AF16DF" w:rsidRPr="00984EC2">
        <w:rPr>
          <w:rFonts w:cs="Times New Roman"/>
        </w:rPr>
        <w:t xml:space="preserve">UCDMC Hospital Operator (916-734-2011), </w:t>
      </w:r>
      <w:r w:rsidR="00605CE4" w:rsidRPr="00984EC2">
        <w:rPr>
          <w:rFonts w:cs="Times New Roman"/>
        </w:rPr>
        <w:t>ibagam d</w:t>
      </w:r>
      <w:r w:rsidRPr="00984EC2">
        <w:rPr>
          <w:rFonts w:cs="Times New Roman"/>
        </w:rPr>
        <w:t>ad</w:t>
      </w:r>
      <w:r w:rsidR="00605CE4" w:rsidRPr="00984EC2">
        <w:rPr>
          <w:rFonts w:cs="Times New Roman"/>
        </w:rPr>
        <w:t xml:space="preserve">yay Operator nga kasali ka itti </w:t>
      </w:r>
      <w:r w:rsidRPr="00984EC2">
        <w:rPr>
          <w:rFonts w:cs="Times New Roman"/>
        </w:rPr>
        <w:t>panagsapol nga panag-adal ken k</w:t>
      </w:r>
      <w:r w:rsidR="00605CE4" w:rsidRPr="00984EC2">
        <w:rPr>
          <w:rFonts w:cs="Times New Roman"/>
        </w:rPr>
        <w:t xml:space="preserve">ayat mo nga </w:t>
      </w:r>
      <w:r w:rsidR="00BE4680" w:rsidRPr="00984EC2">
        <w:rPr>
          <w:rFonts w:cs="Times New Roman"/>
        </w:rPr>
        <w:t>makatun</w:t>
      </w:r>
      <w:r w:rsidRPr="00984EC2">
        <w:rPr>
          <w:rFonts w:cs="Times New Roman"/>
        </w:rPr>
        <w:t>g</w:t>
      </w:r>
      <w:r w:rsidR="00D47BC3" w:rsidRPr="00984EC2">
        <w:rPr>
          <w:rFonts w:cs="Times New Roman"/>
        </w:rPr>
        <w:t>tong</w:t>
      </w:r>
      <w:r w:rsidRPr="00984EC2">
        <w:rPr>
          <w:rFonts w:cs="Times New Roman"/>
        </w:rPr>
        <w:t xml:space="preserve"> dyay on-call nga </w:t>
      </w:r>
      <w:r w:rsidR="00605CE4" w:rsidRPr="00984EC2">
        <w:rPr>
          <w:rFonts w:cs="Times New Roman"/>
        </w:rPr>
        <w:t>Medical Oncologist</w:t>
      </w:r>
      <w:r w:rsidR="006635A6" w:rsidRPr="00984EC2">
        <w:rPr>
          <w:rFonts w:cs="Times New Roman"/>
        </w:rPr>
        <w:t>.</w:t>
      </w:r>
      <w:r w:rsidR="00AF16DF" w:rsidRPr="00984EC2">
        <w:rPr>
          <w:rFonts w:cs="Times New Roman"/>
        </w:rPr>
        <w:t xml:space="preserve"> </w:t>
      </w:r>
      <w:r w:rsidR="006635A6" w:rsidRPr="00984EC2">
        <w:rPr>
          <w:rFonts w:cs="Times New Roman"/>
        </w:rPr>
        <w:t xml:space="preserve"> </w:t>
      </w:r>
      <w:r w:rsidRPr="00984EC2">
        <w:rPr>
          <w:rFonts w:cs="Times New Roman"/>
        </w:rPr>
        <w:t>Impanggep</w:t>
      </w:r>
      <w:r w:rsidR="00BE4680" w:rsidRPr="00984EC2">
        <w:rPr>
          <w:rFonts w:cs="Times New Roman"/>
        </w:rPr>
        <w:t xml:space="preserve"> itti</w:t>
      </w:r>
      <w:r w:rsidRPr="00984EC2">
        <w:rPr>
          <w:rFonts w:cs="Times New Roman"/>
        </w:rPr>
        <w:t xml:space="preserve"> unay nga banag nga</w:t>
      </w:r>
      <w:r w:rsidR="00605CE4" w:rsidRPr="00984EC2">
        <w:rPr>
          <w:rFonts w:cs="Times New Roman"/>
        </w:rPr>
        <w:t xml:space="preserve"> kaso, </w:t>
      </w:r>
      <w:r w:rsidRPr="00984EC2">
        <w:rPr>
          <w:rFonts w:cs="Times New Roman"/>
        </w:rPr>
        <w:t>t</w:t>
      </w:r>
      <w:r w:rsidR="00605CE4" w:rsidRPr="00984EC2">
        <w:rPr>
          <w:rFonts w:cs="Times New Roman"/>
        </w:rPr>
        <w:t>umawag ka dyay</w:t>
      </w:r>
      <w:r w:rsidR="00AF16DF" w:rsidRPr="00984EC2">
        <w:rPr>
          <w:rFonts w:cs="Times New Roman"/>
        </w:rPr>
        <w:t xml:space="preserve"> 91</w:t>
      </w:r>
      <w:r w:rsidRPr="00984EC2">
        <w:rPr>
          <w:rFonts w:cs="Times New Roman"/>
        </w:rPr>
        <w:t>1</w:t>
      </w:r>
      <w:r w:rsidR="00605CE4" w:rsidRPr="00984EC2">
        <w:rPr>
          <w:rFonts w:cs="Times New Roman"/>
        </w:rPr>
        <w:t xml:space="preserve"> uray </w:t>
      </w:r>
      <w:proofErr w:type="gramStart"/>
      <w:r w:rsidR="00605CE4" w:rsidRPr="00984EC2">
        <w:rPr>
          <w:rFonts w:cs="Times New Roman"/>
        </w:rPr>
        <w:t>anya</w:t>
      </w:r>
      <w:proofErr w:type="gramEnd"/>
      <w:r w:rsidR="00605CE4" w:rsidRPr="00984EC2">
        <w:rPr>
          <w:rFonts w:cs="Times New Roman"/>
        </w:rPr>
        <w:t xml:space="preserve"> nga telepono.</w:t>
      </w:r>
    </w:p>
    <w:p w14:paraId="5C31AA9D" w14:textId="6D1C3FBD" w:rsidR="00AF16DF" w:rsidRPr="00984EC2" w:rsidRDefault="00605CE4" w:rsidP="001A29A5">
      <w:pPr>
        <w:pStyle w:val="Bullet"/>
        <w:rPr>
          <w:b/>
        </w:rPr>
      </w:pPr>
      <w:r w:rsidRPr="00984EC2">
        <w:t xml:space="preserve">Datoy nga </w:t>
      </w:r>
      <w:r w:rsidR="00102643" w:rsidRPr="00984EC2">
        <w:t>panagsapol</w:t>
      </w:r>
      <w:r w:rsidR="00122445" w:rsidRPr="00984EC2">
        <w:t xml:space="preserve"> ket </w:t>
      </w:r>
      <w:proofErr w:type="gramStart"/>
      <w:r w:rsidR="00122445" w:rsidRPr="00984EC2">
        <w:t>na</w:t>
      </w:r>
      <w:proofErr w:type="gramEnd"/>
      <w:r w:rsidR="00122445" w:rsidRPr="00984EC2">
        <w:t xml:space="preserve"> adal ken naaprubahan</w:t>
      </w:r>
      <w:r w:rsidRPr="00984EC2">
        <w:t xml:space="preserve"> itti </w:t>
      </w:r>
      <w:r w:rsidR="00AF16DF" w:rsidRPr="00984EC2">
        <w:t xml:space="preserve">Institutional Review Board (“IRB”). </w:t>
      </w:r>
      <w:r w:rsidR="00122445" w:rsidRPr="00984EC2">
        <w:t>Dagiti i</w:t>
      </w:r>
      <w:r w:rsidRPr="00984EC2">
        <w:t xml:space="preserve">mpormasyon nga makatulong kenka nga matarusan atoy nga </w:t>
      </w:r>
      <w:r w:rsidR="00122445" w:rsidRPr="00984EC2">
        <w:t>panagsapol</w:t>
      </w:r>
      <w:r w:rsidRPr="00984EC2">
        <w:t xml:space="preserve"> ket masapol on-line dyay </w:t>
      </w:r>
      <w:hyperlink r:id="rId11" w:history="1">
        <w:r w:rsidR="007D631E" w:rsidRPr="00984EC2">
          <w:rPr>
            <w:rStyle w:val="Hyperlink"/>
          </w:rPr>
          <w:t>http://www.research.ucdavis.edu/policiescompliance/irb-admin/</w:t>
        </w:r>
      </w:hyperlink>
      <w:r w:rsidR="00AF16DF" w:rsidRPr="00984EC2">
        <w:t>.</w:t>
      </w:r>
      <w:r w:rsidR="00BE4680" w:rsidRPr="00984EC2">
        <w:t xml:space="preserve"> Mabalen ka nga makitun</w:t>
      </w:r>
      <w:r w:rsidR="00122445" w:rsidRPr="00984EC2">
        <w:t>g</w:t>
      </w:r>
      <w:r w:rsidR="00BE4680" w:rsidRPr="00984EC2">
        <w:t>tong</w:t>
      </w:r>
      <w:r w:rsidRPr="00984EC2">
        <w:t xml:space="preserve"> dyay miyembro itti staff ti IRB it</w:t>
      </w:r>
      <w:r w:rsidR="00122445" w:rsidRPr="00984EC2">
        <w:t>t</w:t>
      </w:r>
      <w:r w:rsidRPr="00984EC2">
        <w:t xml:space="preserve">i numero </w:t>
      </w:r>
      <w:r w:rsidR="00AF16DF" w:rsidRPr="00984EC2">
        <w:t xml:space="preserve">(916) 703-9151, </w:t>
      </w:r>
      <w:hyperlink r:id="rId12" w:history="1">
        <w:r w:rsidR="00AF16DF" w:rsidRPr="00984EC2">
          <w:rPr>
            <w:rStyle w:val="Hyperlink"/>
          </w:rPr>
          <w:t>IRBAdmin@ucdmc.ucdavis.edu</w:t>
        </w:r>
      </w:hyperlink>
      <w:r w:rsidRPr="00984EC2">
        <w:t xml:space="preserve">, wenno </w:t>
      </w:r>
      <w:r w:rsidR="00AF16DF" w:rsidRPr="00984EC2">
        <w:rPr>
          <w:noProof/>
        </w:rPr>
        <w:t>2921 Stockton Blvd, Suite 1400, Room 1429</w:t>
      </w:r>
      <w:r w:rsidR="00AF16DF" w:rsidRPr="00984EC2">
        <w:t xml:space="preserve">, Sacramento, CA 95817 </w:t>
      </w:r>
      <w:r w:rsidRPr="00984EC2">
        <w:t>para anyaman itti sumaruno</w:t>
      </w:r>
      <w:r w:rsidR="00AF16DF" w:rsidRPr="00984EC2">
        <w:t>:</w:t>
      </w:r>
    </w:p>
    <w:p w14:paraId="1D159971" w14:textId="1F894E01" w:rsidR="005A131F" w:rsidRPr="00984EC2" w:rsidRDefault="00605CE4" w:rsidP="00C15EDD">
      <w:pPr>
        <w:pStyle w:val="Bullet"/>
        <w:numPr>
          <w:ilvl w:val="0"/>
          <w:numId w:val="5"/>
        </w:numPr>
        <w:ind w:left="1440"/>
      </w:pPr>
      <w:r w:rsidRPr="00984EC2">
        <w:t>Damag, isakit, ririm nga haan nga masungbatan itti</w:t>
      </w:r>
      <w:r w:rsidR="005A131F" w:rsidRPr="00984EC2">
        <w:t xml:space="preserve"> </w:t>
      </w:r>
      <w:r w:rsidR="00122445" w:rsidRPr="00984EC2">
        <w:t>kadwa ti panagsapol</w:t>
      </w:r>
    </w:p>
    <w:p w14:paraId="1D159972" w14:textId="710707A0" w:rsidR="005A131F" w:rsidRPr="00984EC2" w:rsidRDefault="00D47BC3" w:rsidP="00C15EDD">
      <w:pPr>
        <w:pStyle w:val="Bullet"/>
        <w:numPr>
          <w:ilvl w:val="0"/>
          <w:numId w:val="5"/>
        </w:numPr>
        <w:ind w:left="1440"/>
      </w:pPr>
      <w:r w:rsidRPr="00984EC2">
        <w:t>Haan mo nga ma</w:t>
      </w:r>
      <w:r w:rsidR="00122445" w:rsidRPr="00984EC2">
        <w:t>birok</w:t>
      </w:r>
      <w:r w:rsidRPr="00984EC2">
        <w:t xml:space="preserve"> itti</w:t>
      </w:r>
      <w:r w:rsidR="005A131F" w:rsidRPr="00984EC2">
        <w:t xml:space="preserve"> </w:t>
      </w:r>
      <w:r w:rsidR="00122445" w:rsidRPr="00984EC2">
        <w:t>kadwa ti panagsapol</w:t>
      </w:r>
    </w:p>
    <w:p w14:paraId="1D159973" w14:textId="7C111829" w:rsidR="005A131F" w:rsidRPr="00984EC2" w:rsidRDefault="00BE4680" w:rsidP="00C15EDD">
      <w:pPr>
        <w:pStyle w:val="Bullet"/>
        <w:numPr>
          <w:ilvl w:val="0"/>
          <w:numId w:val="5"/>
        </w:numPr>
        <w:ind w:left="1440"/>
      </w:pPr>
      <w:r w:rsidRPr="00984EC2">
        <w:t>Kayat mo nga makitun</w:t>
      </w:r>
      <w:r w:rsidR="00122445" w:rsidRPr="00984EC2">
        <w:t>g</w:t>
      </w:r>
      <w:r w:rsidRPr="00984EC2">
        <w:t>tong</w:t>
      </w:r>
      <w:r w:rsidR="00D47BC3" w:rsidRPr="00984EC2">
        <w:t xml:space="preserve"> itti </w:t>
      </w:r>
      <w:r w:rsidR="00122445" w:rsidRPr="00984EC2">
        <w:t xml:space="preserve">sabali </w:t>
      </w:r>
      <w:r w:rsidR="00D47BC3" w:rsidRPr="00984EC2">
        <w:t xml:space="preserve">tao nga </w:t>
      </w:r>
      <w:r w:rsidR="00122445" w:rsidRPr="00984EC2">
        <w:t>haan nga</w:t>
      </w:r>
      <w:r w:rsidR="00D47BC3" w:rsidRPr="00984EC2">
        <w:t xml:space="preserve"> </w:t>
      </w:r>
      <w:r w:rsidR="00122445" w:rsidRPr="00984EC2">
        <w:t>kadwa ti panagsapol</w:t>
      </w:r>
    </w:p>
    <w:p w14:paraId="1D159974" w14:textId="7B0930D0" w:rsidR="005A131F" w:rsidRPr="00984EC2" w:rsidRDefault="00D47BC3" w:rsidP="00C15EDD">
      <w:pPr>
        <w:pStyle w:val="Bullet"/>
        <w:numPr>
          <w:ilvl w:val="0"/>
          <w:numId w:val="5"/>
        </w:numPr>
        <w:ind w:left="1440"/>
      </w:pPr>
      <w:r w:rsidRPr="00984EC2">
        <w:t xml:space="preserve">Adda </w:t>
      </w:r>
      <w:r w:rsidR="00122445" w:rsidRPr="00984EC2">
        <w:t xml:space="preserve">ti </w:t>
      </w:r>
      <w:r w:rsidRPr="00984EC2">
        <w:t xml:space="preserve">damag mo maipanggep itti karapatam </w:t>
      </w:r>
      <w:r w:rsidR="00122445" w:rsidRPr="00984EC2">
        <w:t xml:space="preserve">nga </w:t>
      </w:r>
      <w:r w:rsidR="009D3485" w:rsidRPr="00984EC2">
        <w:t>tao nga sumali</w:t>
      </w:r>
      <w:r w:rsidR="00122445" w:rsidRPr="00984EC2">
        <w:t xml:space="preserve"> itti panagsapol </w:t>
      </w:r>
    </w:p>
    <w:p w14:paraId="1D159975" w14:textId="2F4F437F" w:rsidR="005A131F" w:rsidRPr="00984EC2" w:rsidRDefault="00BE4680" w:rsidP="00C15EDD">
      <w:pPr>
        <w:pStyle w:val="Bullet"/>
        <w:numPr>
          <w:ilvl w:val="0"/>
          <w:numId w:val="5"/>
        </w:numPr>
        <w:ind w:left="1440"/>
      </w:pPr>
      <w:r w:rsidRPr="00984EC2">
        <w:t xml:space="preserve">Kayat mo </w:t>
      </w:r>
      <w:r w:rsidR="00122445" w:rsidRPr="00984EC2">
        <w:t>nga makaala itti impormasyon no mangite</w:t>
      </w:r>
      <w:r w:rsidRPr="00984EC2">
        <w:t xml:space="preserve">d ti input maipanggep atoy nga </w:t>
      </w:r>
      <w:r w:rsidR="00122445" w:rsidRPr="00984EC2">
        <w:t>panagsapol</w:t>
      </w:r>
      <w:r w:rsidRPr="00984EC2">
        <w:t xml:space="preserve"> </w:t>
      </w:r>
    </w:p>
    <w:p w14:paraId="1D159976" w14:textId="718EC870" w:rsidR="005A131F" w:rsidRPr="00984EC2" w:rsidRDefault="00BE4680" w:rsidP="00CC000D">
      <w:pPr>
        <w:pStyle w:val="Heading2"/>
        <w:numPr>
          <w:ilvl w:val="0"/>
          <w:numId w:val="0"/>
        </w:numPr>
      </w:pPr>
      <w:r w:rsidRPr="00984EC2">
        <w:t xml:space="preserve">No </w:t>
      </w:r>
      <w:r w:rsidR="005619DC" w:rsidRPr="00984EC2">
        <w:t>masapol, adda manglawlaw-ag</w:t>
      </w:r>
      <w:r w:rsidR="00DD55D6" w:rsidRPr="00984EC2">
        <w:t xml:space="preserve"> kenyam</w:t>
      </w:r>
      <w:r w:rsidR="005A131F" w:rsidRPr="00984EC2">
        <w:t>:</w:t>
      </w:r>
    </w:p>
    <w:p w14:paraId="1D159977" w14:textId="4B36A15F" w:rsidR="005A131F" w:rsidRPr="00984EC2" w:rsidRDefault="00BE4680" w:rsidP="00CC000D">
      <w:pPr>
        <w:pStyle w:val="Bullet"/>
      </w:pPr>
      <w:r w:rsidRPr="00984EC2">
        <w:t>No sika ket agasan wenno bay</w:t>
      </w:r>
      <w:r w:rsidR="00DD55D6" w:rsidRPr="00984EC2">
        <w:t>a</w:t>
      </w:r>
      <w:r w:rsidRPr="00984EC2">
        <w:t xml:space="preserve">dan no masakitan ka </w:t>
      </w:r>
    </w:p>
    <w:p w14:paraId="1D159978" w14:textId="7BCE4BAA" w:rsidR="005A131F" w:rsidRPr="00984EC2" w:rsidRDefault="00DD55D6" w:rsidP="00CC000D">
      <w:pPr>
        <w:pStyle w:val="Bullet"/>
      </w:pPr>
      <w:r w:rsidRPr="00984EC2">
        <w:t>Ti mabalen</w:t>
      </w:r>
      <w:r w:rsidR="00701CE5" w:rsidRPr="00984EC2">
        <w:t xml:space="preserve"> nga gassat</w:t>
      </w:r>
      <w:r w:rsidRPr="00984EC2">
        <w:t xml:space="preserve"> ti haan nga ammo nga peggad </w:t>
      </w:r>
    </w:p>
    <w:p w14:paraId="1D159979" w14:textId="093B9BD4" w:rsidR="005A131F" w:rsidRPr="00984EC2" w:rsidRDefault="001F3345" w:rsidP="00CC000D">
      <w:pPr>
        <w:pStyle w:val="Bullet"/>
      </w:pPr>
      <w:r w:rsidRPr="00984EC2">
        <w:t xml:space="preserve">Mabalen ka nga maikat ditoy </w:t>
      </w:r>
      <w:r w:rsidR="00FB5583" w:rsidRPr="00984EC2">
        <w:t>panagsapol</w:t>
      </w:r>
      <w:r w:rsidR="00701CE5" w:rsidRPr="00984EC2">
        <w:t xml:space="preserve"> </w:t>
      </w:r>
      <w:r w:rsidR="00142E9D" w:rsidRPr="00984EC2">
        <w:t xml:space="preserve">uray haan ka nga </w:t>
      </w:r>
      <w:r w:rsidR="005619DC" w:rsidRPr="00984EC2">
        <w:t>umanaong</w:t>
      </w:r>
    </w:p>
    <w:p w14:paraId="1D15997A" w14:textId="3051BE5F" w:rsidR="005A131F" w:rsidRPr="00984EC2" w:rsidRDefault="00142E9D" w:rsidP="00CC000D">
      <w:pPr>
        <w:pStyle w:val="Bullet"/>
      </w:pPr>
      <w:r w:rsidRPr="00984EC2">
        <w:t>Nayon nga gastos ti pinagsali</w:t>
      </w:r>
    </w:p>
    <w:p w14:paraId="1D15997B" w14:textId="11FD6270" w:rsidR="005A131F" w:rsidRPr="00984EC2" w:rsidRDefault="00142E9D" w:rsidP="00CC000D">
      <w:pPr>
        <w:pStyle w:val="Bullet"/>
      </w:pPr>
      <w:r w:rsidRPr="00984EC2">
        <w:t>Anya ti mangyari nu agsardeng ka nga sumali</w:t>
      </w:r>
    </w:p>
    <w:p w14:paraId="1D15997C" w14:textId="1426E700" w:rsidR="005A131F" w:rsidRPr="00984EC2" w:rsidRDefault="005619DC" w:rsidP="00CC000D">
      <w:pPr>
        <w:pStyle w:val="Bullet"/>
      </w:pPr>
      <w:r w:rsidRPr="00984EC2">
        <w:t>Sarsaruno nga mabalen</w:t>
      </w:r>
      <w:r w:rsidR="00142E9D" w:rsidRPr="00984EC2">
        <w:t xml:space="preserve"> nga maaramid tapno </w:t>
      </w:r>
      <w:r w:rsidRPr="00984EC2">
        <w:t>nasayaat nga agsardeng</w:t>
      </w:r>
    </w:p>
    <w:p w14:paraId="1D15997D" w14:textId="07DF95DB" w:rsidR="005A131F" w:rsidRPr="00984EC2" w:rsidRDefault="00142E9D" w:rsidP="00CC000D">
      <w:pPr>
        <w:pStyle w:val="Bullet"/>
      </w:pPr>
      <w:r w:rsidRPr="00984EC2">
        <w:lastRenderedPageBreak/>
        <w:t>Katno ka maibagaan itti baro nga impormasyon</w:t>
      </w:r>
    </w:p>
    <w:p w14:paraId="1D15997E" w14:textId="3378ADFD" w:rsidR="005A131F" w:rsidRPr="00984EC2" w:rsidRDefault="00142E9D" w:rsidP="00CC000D">
      <w:pPr>
        <w:pStyle w:val="Bullet"/>
      </w:pPr>
      <w:r w:rsidRPr="00984EC2">
        <w:t>Ti bilang ti tao</w:t>
      </w:r>
      <w:r w:rsidR="005619DC" w:rsidRPr="00984EC2">
        <w:t xml:space="preserve"> nga</w:t>
      </w:r>
      <w:r w:rsidRPr="00984EC2">
        <w:t xml:space="preserve"> namnama sumali ditoy panagsapol  </w:t>
      </w:r>
    </w:p>
    <w:p w14:paraId="1D15997F" w14:textId="063666F2" w:rsidR="005A131F" w:rsidRPr="00984EC2" w:rsidRDefault="00142E9D" w:rsidP="00CC000D">
      <w:pPr>
        <w:pStyle w:val="Bullet"/>
      </w:pPr>
      <w:r w:rsidRPr="00984EC2">
        <w:t>Nga mabalen nga inspeksyunin itti</w:t>
      </w:r>
      <w:r w:rsidR="005A131F" w:rsidRPr="00984EC2">
        <w:t xml:space="preserve"> Food and Drug Administration </w:t>
      </w:r>
      <w:r w:rsidRPr="00984EC2">
        <w:t xml:space="preserve">itti </w:t>
      </w:r>
      <w:r w:rsidR="005619DC" w:rsidRPr="00984EC2">
        <w:t>record</w:t>
      </w:r>
    </w:p>
    <w:p w14:paraId="1D159980" w14:textId="167EAC08" w:rsidR="005A131F" w:rsidRPr="00984EC2" w:rsidRDefault="005619DC" w:rsidP="00CC000D">
      <w:pPr>
        <w:pStyle w:val="Bullet"/>
      </w:pPr>
      <w:r w:rsidRPr="00984EC2">
        <w:t xml:space="preserve">Anya ti pagbalenan nga aramid itto datos nga nakolekta no agsardeng ka ti pagsali </w:t>
      </w:r>
    </w:p>
    <w:p w14:paraId="1D159981" w14:textId="05DEEBAF" w:rsidR="005A131F" w:rsidRPr="00984EC2" w:rsidRDefault="005619DC" w:rsidP="00CC000D">
      <w:pPr>
        <w:pStyle w:val="Bullet"/>
        <w:rPr>
          <w:rStyle w:val="Hyperlink"/>
          <w:color w:val="auto"/>
          <w:u w:val="none"/>
        </w:rPr>
      </w:pPr>
      <w:r w:rsidRPr="00984EC2">
        <w:t>Paglawlaw-ag itti</w:t>
      </w:r>
      <w:r w:rsidR="005A131F" w:rsidRPr="00984EC2">
        <w:t xml:space="preserve"> </w:t>
      </w:r>
      <w:hyperlink r:id="rId13" w:history="1">
        <w:r w:rsidR="005A131F" w:rsidRPr="00984EC2">
          <w:rPr>
            <w:rStyle w:val="Hyperlink"/>
          </w:rPr>
          <w:t>www.ClinicalTrials.gov</w:t>
        </w:r>
      </w:hyperlink>
    </w:p>
    <w:p w14:paraId="1D159987" w14:textId="251E61B4" w:rsidR="005A131F" w:rsidRPr="00984EC2" w:rsidRDefault="00FB5583" w:rsidP="00425236">
      <w:pPr>
        <w:pStyle w:val="Heading2"/>
        <w:numPr>
          <w:ilvl w:val="0"/>
          <w:numId w:val="0"/>
        </w:numPr>
      </w:pPr>
      <w:proofErr w:type="gramStart"/>
      <w:r w:rsidRPr="00984EC2">
        <w:t xml:space="preserve">Anya itti </w:t>
      </w:r>
      <w:r w:rsidR="00142E9D" w:rsidRPr="00984EC2">
        <w:t>karapatak tunggal nga maysa nga tao nga sumali itti panagsapol?</w:t>
      </w:r>
      <w:proofErr w:type="gramEnd"/>
      <w:r w:rsidR="00142E9D" w:rsidRPr="00984EC2">
        <w:t xml:space="preserve"> </w:t>
      </w:r>
    </w:p>
    <w:p w14:paraId="1D159988" w14:textId="77F8C883" w:rsidR="005A131F" w:rsidRPr="00984EC2" w:rsidRDefault="005619DC" w:rsidP="00425236">
      <w:pPr>
        <w:pStyle w:val="BodyText"/>
      </w:pPr>
      <w:r w:rsidRPr="00984EC2">
        <w:t>Tunggal nga tao nga sumali itti panagsapol</w:t>
      </w:r>
      <w:r w:rsidR="005A131F" w:rsidRPr="00984EC2">
        <w:t xml:space="preserve">, </w:t>
      </w:r>
      <w:r w:rsidR="00142E9D" w:rsidRPr="00984EC2">
        <w:t>dagitoy sumaruno itti karapatam</w:t>
      </w:r>
      <w:r w:rsidR="005A131F" w:rsidRPr="00984EC2">
        <w:t>:</w:t>
      </w:r>
    </w:p>
    <w:p w14:paraId="1D159989" w14:textId="46870222" w:rsidR="005A131F" w:rsidRPr="00984EC2" w:rsidRDefault="00FB5583" w:rsidP="00425236">
      <w:pPr>
        <w:pStyle w:val="BodyText"/>
        <w:numPr>
          <w:ilvl w:val="0"/>
          <w:numId w:val="6"/>
        </w:numPr>
        <w:contextualSpacing/>
      </w:pPr>
      <w:r w:rsidRPr="00984EC2">
        <w:t xml:space="preserve">Maibagaan nu anya ken </w:t>
      </w:r>
      <w:r w:rsidR="005619DC" w:rsidRPr="00984EC2">
        <w:t>karakar</w:t>
      </w:r>
      <w:r w:rsidRPr="00984EC2">
        <w:t xml:space="preserve"> na atoy panagsapol nga panag-adal </w:t>
      </w:r>
    </w:p>
    <w:p w14:paraId="1D15998A" w14:textId="09A56D5F" w:rsidR="005A131F" w:rsidRPr="00984EC2" w:rsidRDefault="00FB5583" w:rsidP="00425236">
      <w:pPr>
        <w:pStyle w:val="BodyText"/>
        <w:numPr>
          <w:ilvl w:val="0"/>
          <w:numId w:val="6"/>
        </w:numPr>
        <w:contextualSpacing/>
      </w:pPr>
      <w:r w:rsidRPr="00984EC2">
        <w:t xml:space="preserve">Maibagaan nu </w:t>
      </w:r>
      <w:proofErr w:type="gramStart"/>
      <w:r w:rsidRPr="00984EC2">
        <w:t>anya</w:t>
      </w:r>
      <w:proofErr w:type="gramEnd"/>
      <w:r w:rsidRPr="00984EC2">
        <w:t xml:space="preserve"> ti </w:t>
      </w:r>
      <w:r w:rsidR="006A5A67" w:rsidRPr="00984EC2">
        <w:t xml:space="preserve">pangaramid nga sarunuin, ken anya ti gamot wenno gamit nga usaren. </w:t>
      </w:r>
    </w:p>
    <w:p w14:paraId="1D15998B" w14:textId="17D39BF6" w:rsidR="005A131F" w:rsidRPr="00984EC2" w:rsidRDefault="006A5A67" w:rsidP="00425236">
      <w:pPr>
        <w:pStyle w:val="BodyText"/>
        <w:numPr>
          <w:ilvl w:val="0"/>
          <w:numId w:val="6"/>
        </w:numPr>
        <w:contextualSpacing/>
      </w:pPr>
      <w:r w:rsidRPr="00984EC2">
        <w:t xml:space="preserve">Maibagaan nu adda </w:t>
      </w:r>
      <w:proofErr w:type="gramStart"/>
      <w:r w:rsidRPr="00984EC2">
        <w:t>ti</w:t>
      </w:r>
      <w:r w:rsidR="00701CE5" w:rsidRPr="00984EC2">
        <w:t xml:space="preserve"> </w:t>
      </w:r>
      <w:r w:rsidRPr="00984EC2">
        <w:t xml:space="preserve"> </w:t>
      </w:r>
      <w:r w:rsidR="00692424" w:rsidRPr="00984EC2">
        <w:t>nasimpa</w:t>
      </w:r>
      <w:proofErr w:type="gramEnd"/>
      <w:r w:rsidR="00692424" w:rsidRPr="00984EC2">
        <w:t xml:space="preserve"> wenno importante nga reggat ken peggad.</w:t>
      </w:r>
      <w:r w:rsidRPr="00984EC2">
        <w:t xml:space="preserve"> </w:t>
      </w:r>
    </w:p>
    <w:p w14:paraId="1D15998C" w14:textId="7DE5B8D0" w:rsidR="005A131F" w:rsidRPr="00984EC2" w:rsidRDefault="006A5A67" w:rsidP="00425236">
      <w:pPr>
        <w:pStyle w:val="BodyText"/>
        <w:numPr>
          <w:ilvl w:val="0"/>
          <w:numId w:val="6"/>
        </w:numPr>
        <w:contextualSpacing/>
      </w:pPr>
      <w:r w:rsidRPr="00984EC2">
        <w:t xml:space="preserve">Maibagaan itti uray </w:t>
      </w:r>
      <w:proofErr w:type="gramStart"/>
      <w:r w:rsidRPr="00984EC2">
        <w:t>anya</w:t>
      </w:r>
      <w:proofErr w:type="gramEnd"/>
      <w:r w:rsidRPr="00984EC2">
        <w:t xml:space="preserve"> nga sayaat nga namnama</w:t>
      </w:r>
      <w:r w:rsidR="005A131F" w:rsidRPr="00984EC2">
        <w:t xml:space="preserve">. </w:t>
      </w:r>
    </w:p>
    <w:p w14:paraId="1D15998D" w14:textId="41E80A73" w:rsidR="005A131F" w:rsidRPr="00984EC2" w:rsidRDefault="006A5A67" w:rsidP="00425236">
      <w:pPr>
        <w:pStyle w:val="BodyText"/>
        <w:numPr>
          <w:ilvl w:val="0"/>
          <w:numId w:val="6"/>
        </w:numPr>
        <w:contextualSpacing/>
      </w:pPr>
      <w:r w:rsidRPr="00984EC2">
        <w:t>Maibagaan itti sabali nga pangaramid, gamut wenno gamit nga mabalen nga nasasayaat, ken dagiti peggad ken sayaat da.</w:t>
      </w:r>
      <w:r w:rsidR="005A131F" w:rsidRPr="00984EC2">
        <w:t xml:space="preserve"> </w:t>
      </w:r>
    </w:p>
    <w:p w14:paraId="1D15998E" w14:textId="6152D5FC" w:rsidR="005A131F" w:rsidRPr="00984EC2" w:rsidRDefault="006A5A67" w:rsidP="00425236">
      <w:pPr>
        <w:pStyle w:val="BodyText"/>
        <w:numPr>
          <w:ilvl w:val="0"/>
          <w:numId w:val="6"/>
        </w:numPr>
        <w:contextualSpacing/>
      </w:pPr>
      <w:r w:rsidRPr="00984EC2">
        <w:t>Maibaga</w:t>
      </w:r>
      <w:r w:rsidR="00701CE5" w:rsidRPr="00984EC2">
        <w:t>an itti medikal nga</w:t>
      </w:r>
      <w:r w:rsidRPr="00984EC2">
        <w:t xml:space="preserve"> </w:t>
      </w:r>
      <w:r w:rsidR="00701CE5" w:rsidRPr="00984EC2">
        <w:t>pinag-agas</w:t>
      </w:r>
      <w:r w:rsidRPr="00984EC2">
        <w:t xml:space="preserve">, nu adda, </w:t>
      </w:r>
      <w:r w:rsidR="00701CE5" w:rsidRPr="00984EC2">
        <w:t>nga mausar para komplikasyon</w:t>
      </w:r>
      <w:r w:rsidR="005A131F" w:rsidRPr="00984EC2">
        <w:t xml:space="preserve">. </w:t>
      </w:r>
    </w:p>
    <w:p w14:paraId="1D15998F" w14:textId="3808DEC8" w:rsidR="005A131F" w:rsidRPr="00984EC2" w:rsidRDefault="00701CE5" w:rsidP="00425236">
      <w:pPr>
        <w:pStyle w:val="BodyText"/>
        <w:numPr>
          <w:ilvl w:val="0"/>
          <w:numId w:val="6"/>
        </w:numPr>
        <w:contextualSpacing/>
      </w:pPr>
      <w:r w:rsidRPr="00984EC2">
        <w:t>Maitedan ti tsansa nga agdamag maipanggep ti panagsapol nga panag-adal</w:t>
      </w:r>
      <w:r w:rsidR="005A131F" w:rsidRPr="00984EC2">
        <w:t xml:space="preserve">. </w:t>
      </w:r>
    </w:p>
    <w:p w14:paraId="1D159990" w14:textId="1CE27E02" w:rsidR="005A131F" w:rsidRPr="00984EC2" w:rsidRDefault="00701CE5" w:rsidP="00425236">
      <w:pPr>
        <w:pStyle w:val="BodyText"/>
        <w:numPr>
          <w:ilvl w:val="0"/>
          <w:numId w:val="6"/>
        </w:numPr>
        <w:contextualSpacing/>
      </w:pPr>
      <w:r w:rsidRPr="00984EC2">
        <w:t xml:space="preserve">Maibagaan nga mabalen ka nga agsardeng ti panagsali iti panagsapol nga panag-adal duray </w:t>
      </w:r>
      <w:proofErr w:type="gramStart"/>
      <w:r w:rsidRPr="00984EC2">
        <w:t>anya</w:t>
      </w:r>
      <w:proofErr w:type="gramEnd"/>
      <w:r w:rsidRPr="00984EC2">
        <w:t xml:space="preserve"> nga oras nga haan nga maapektwan ti pinag-agas mo</w:t>
      </w:r>
      <w:r w:rsidR="005A131F" w:rsidRPr="00984EC2">
        <w:t xml:space="preserve">. </w:t>
      </w:r>
    </w:p>
    <w:p w14:paraId="1D159991" w14:textId="76F45FE2" w:rsidR="005A131F" w:rsidRPr="00984EC2" w:rsidRDefault="00701CE5" w:rsidP="00425236">
      <w:pPr>
        <w:pStyle w:val="BodyText"/>
        <w:numPr>
          <w:ilvl w:val="0"/>
          <w:numId w:val="6"/>
        </w:numPr>
        <w:contextualSpacing/>
      </w:pPr>
      <w:r w:rsidRPr="00984EC2">
        <w:t xml:space="preserve">Maitedan ti kopya itti napirmaan ken napetsaan nga nakasurat nga papel ti palubos. </w:t>
      </w:r>
    </w:p>
    <w:p w14:paraId="6363EE8A" w14:textId="72C359C8" w:rsidR="006635A6" w:rsidRPr="00984EC2" w:rsidRDefault="00701CE5" w:rsidP="006635A6">
      <w:pPr>
        <w:pStyle w:val="BodyText"/>
        <w:numPr>
          <w:ilvl w:val="0"/>
          <w:numId w:val="6"/>
        </w:numPr>
        <w:contextualSpacing/>
      </w:pPr>
      <w:r w:rsidRPr="00984EC2">
        <w:t xml:space="preserve">Maitedan ti addo nga oras nga agpanunot no sumali wanno haan nga awan ti agpwersa, manloko, mangpilit, no sobra nga inpluwensiya. </w:t>
      </w:r>
    </w:p>
    <w:p w14:paraId="0BC3059E" w14:textId="77777777" w:rsidR="006635A6" w:rsidRPr="00984EC2" w:rsidRDefault="006635A6" w:rsidP="006635A6">
      <w:pPr>
        <w:pStyle w:val="BodyText"/>
        <w:ind w:left="720"/>
        <w:contextualSpacing/>
      </w:pPr>
    </w:p>
    <w:p w14:paraId="1D159994" w14:textId="246A48AF" w:rsidR="005A131F" w:rsidRPr="00984EC2" w:rsidRDefault="005A131F" w:rsidP="00341EAB">
      <w:pPr>
        <w:pageBreakBefore/>
        <w:spacing w:after="0"/>
        <w:jc w:val="center"/>
        <w:rPr>
          <w:rFonts w:ascii="Times New Roman" w:hAnsi="Times New Roman"/>
          <w:b/>
        </w:rPr>
      </w:pPr>
      <w:r w:rsidRPr="00984EC2">
        <w:rPr>
          <w:rFonts w:ascii="Times New Roman" w:hAnsi="Times New Roman"/>
          <w:b/>
        </w:rPr>
        <w:lastRenderedPageBreak/>
        <w:t xml:space="preserve"> </w:t>
      </w:r>
      <w:r w:rsidR="00FB5583" w:rsidRPr="00984EC2">
        <w:rPr>
          <w:rFonts w:ascii="Times New Roman" w:hAnsi="Times New Roman"/>
          <w:b/>
        </w:rPr>
        <w:t xml:space="preserve">Pirmaan itti Tao nga Nataengan </w:t>
      </w:r>
    </w:p>
    <w:tbl>
      <w:tblPr>
        <w:tblW w:w="5000" w:type="pct"/>
        <w:tblBorders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696"/>
        <w:gridCol w:w="478"/>
        <w:gridCol w:w="3122"/>
      </w:tblGrid>
      <w:tr w:rsidR="005A131F" w:rsidRPr="00984EC2" w14:paraId="1D159996" w14:textId="77777777" w:rsidTr="00341EAB">
        <w:tc>
          <w:tcPr>
            <w:tcW w:w="10152" w:type="dxa"/>
            <w:gridSpan w:val="3"/>
            <w:tcBorders>
              <w:bottom w:val="nil"/>
            </w:tcBorders>
          </w:tcPr>
          <w:p w14:paraId="1D159995" w14:textId="406537B3" w:rsidR="005A131F" w:rsidRPr="00984EC2" w:rsidRDefault="009D3485" w:rsidP="009D3485">
            <w:pPr>
              <w:spacing w:after="0"/>
              <w:rPr>
                <w:rFonts w:ascii="Times New Roman" w:hAnsi="Times New Roman"/>
              </w:rPr>
            </w:pPr>
            <w:r w:rsidRPr="00984EC2">
              <w:rPr>
                <w:rFonts w:ascii="Times New Roman" w:hAnsi="Times New Roman"/>
              </w:rPr>
              <w:t xml:space="preserve">Itti pirmam ket palubos nga kayat mo nga sumali ditoy nga panagsapol. </w:t>
            </w:r>
          </w:p>
        </w:tc>
      </w:tr>
      <w:tr w:rsidR="005A131F" w:rsidRPr="00984EC2" w14:paraId="1D15999A" w14:textId="77777777" w:rsidTr="00341EAB">
        <w:trPr>
          <w:trHeight w:hRule="exact" w:val="504"/>
        </w:trPr>
        <w:tc>
          <w:tcPr>
            <w:tcW w:w="6603" w:type="dxa"/>
            <w:tcBorders>
              <w:bottom w:val="single" w:sz="12" w:space="0" w:color="auto"/>
              <w:right w:val="nil"/>
            </w:tcBorders>
            <w:vAlign w:val="center"/>
          </w:tcPr>
          <w:p w14:paraId="1D159997" w14:textId="77777777" w:rsidR="005A131F" w:rsidRPr="00984EC2" w:rsidRDefault="005A131F" w:rsidP="00C15ED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71" w:type="dxa"/>
            <w:tcBorders>
              <w:left w:val="nil"/>
              <w:bottom w:val="nil"/>
              <w:right w:val="nil"/>
            </w:tcBorders>
            <w:vAlign w:val="center"/>
          </w:tcPr>
          <w:p w14:paraId="1D159998" w14:textId="77777777" w:rsidR="005A131F" w:rsidRPr="00984EC2" w:rsidRDefault="005A131F" w:rsidP="00C15ED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78" w:type="dxa"/>
            <w:tcBorders>
              <w:left w:val="nil"/>
              <w:bottom w:val="single" w:sz="12" w:space="0" w:color="auto"/>
            </w:tcBorders>
            <w:vAlign w:val="center"/>
          </w:tcPr>
          <w:p w14:paraId="1D159999" w14:textId="77777777" w:rsidR="005A131F" w:rsidRPr="00984EC2" w:rsidRDefault="005A131F" w:rsidP="00C15EDD">
            <w:pPr>
              <w:spacing w:after="0"/>
              <w:rPr>
                <w:rFonts w:ascii="Times New Roman" w:hAnsi="Times New Roman"/>
              </w:rPr>
            </w:pPr>
          </w:p>
        </w:tc>
      </w:tr>
      <w:tr w:rsidR="005A131F" w:rsidRPr="00984EC2" w14:paraId="1D15999E" w14:textId="77777777" w:rsidTr="00341EAB">
        <w:tc>
          <w:tcPr>
            <w:tcW w:w="6603" w:type="dxa"/>
            <w:tcBorders>
              <w:top w:val="single" w:sz="12" w:space="0" w:color="auto"/>
              <w:bottom w:val="nil"/>
              <w:right w:val="nil"/>
            </w:tcBorders>
          </w:tcPr>
          <w:p w14:paraId="1D15999B" w14:textId="2C7DD4FB" w:rsidR="005A131F" w:rsidRPr="00984EC2" w:rsidRDefault="001F3345" w:rsidP="009D3485">
            <w:pPr>
              <w:spacing w:after="0"/>
              <w:jc w:val="center"/>
              <w:rPr>
                <w:rFonts w:ascii="Times New Roman" w:hAnsi="Times New Roman"/>
              </w:rPr>
            </w:pPr>
            <w:r w:rsidRPr="00984EC2">
              <w:rPr>
                <w:rFonts w:ascii="Times New Roman" w:hAnsi="Times New Roman"/>
              </w:rPr>
              <w:t xml:space="preserve">Pirma itti </w:t>
            </w:r>
            <w:r w:rsidR="009D3485" w:rsidRPr="00984EC2">
              <w:rPr>
                <w:rFonts w:ascii="Times New Roman" w:hAnsi="Times New Roman"/>
              </w:rPr>
              <w:t>tao nga sumali</w:t>
            </w:r>
          </w:p>
        </w:tc>
        <w:tc>
          <w:tcPr>
            <w:tcW w:w="471" w:type="dxa"/>
            <w:tcBorders>
              <w:left w:val="nil"/>
              <w:bottom w:val="nil"/>
              <w:right w:val="nil"/>
            </w:tcBorders>
          </w:tcPr>
          <w:p w14:paraId="1D15999C" w14:textId="77777777" w:rsidR="005A131F" w:rsidRPr="00984EC2" w:rsidRDefault="005A131F" w:rsidP="00C15ED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8" w:type="dxa"/>
            <w:tcBorders>
              <w:top w:val="single" w:sz="12" w:space="0" w:color="auto"/>
              <w:left w:val="nil"/>
              <w:bottom w:val="nil"/>
            </w:tcBorders>
          </w:tcPr>
          <w:p w14:paraId="1D15999D" w14:textId="11B5C69A" w:rsidR="005A131F" w:rsidRPr="00984EC2" w:rsidRDefault="001F3345" w:rsidP="00C15EDD">
            <w:pPr>
              <w:spacing w:after="0"/>
              <w:jc w:val="center"/>
              <w:rPr>
                <w:rFonts w:ascii="Times New Roman" w:hAnsi="Times New Roman"/>
              </w:rPr>
            </w:pPr>
            <w:r w:rsidRPr="00984EC2">
              <w:rPr>
                <w:rFonts w:ascii="Times New Roman" w:hAnsi="Times New Roman"/>
              </w:rPr>
              <w:t>Petsa</w:t>
            </w:r>
          </w:p>
        </w:tc>
      </w:tr>
      <w:tr w:rsidR="005A131F" w:rsidRPr="00984EC2" w14:paraId="1D1599A1" w14:textId="77777777" w:rsidTr="00341EAB">
        <w:trPr>
          <w:trHeight w:hRule="exact" w:val="504"/>
        </w:trPr>
        <w:tc>
          <w:tcPr>
            <w:tcW w:w="6603" w:type="dxa"/>
            <w:tcBorders>
              <w:bottom w:val="single" w:sz="12" w:space="0" w:color="auto"/>
              <w:right w:val="nil"/>
            </w:tcBorders>
            <w:vAlign w:val="center"/>
          </w:tcPr>
          <w:p w14:paraId="1D15999F" w14:textId="77777777" w:rsidR="005A131F" w:rsidRPr="00984EC2" w:rsidRDefault="005A131F" w:rsidP="00C15ED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49" w:type="dxa"/>
            <w:gridSpan w:val="2"/>
            <w:vMerge w:val="restart"/>
            <w:tcBorders>
              <w:left w:val="nil"/>
            </w:tcBorders>
            <w:vAlign w:val="center"/>
          </w:tcPr>
          <w:p w14:paraId="1D1599A0" w14:textId="77777777" w:rsidR="005A131F" w:rsidRPr="00984EC2" w:rsidRDefault="005A131F" w:rsidP="00C15EDD">
            <w:pPr>
              <w:spacing w:after="0"/>
              <w:rPr>
                <w:rFonts w:ascii="Times New Roman" w:hAnsi="Times New Roman"/>
              </w:rPr>
            </w:pPr>
          </w:p>
        </w:tc>
      </w:tr>
      <w:tr w:rsidR="005A131F" w:rsidRPr="00984EC2" w14:paraId="1D1599A4" w14:textId="77777777" w:rsidTr="00341EAB">
        <w:tc>
          <w:tcPr>
            <w:tcW w:w="6603" w:type="dxa"/>
            <w:tcBorders>
              <w:top w:val="single" w:sz="12" w:space="0" w:color="auto"/>
              <w:bottom w:val="nil"/>
              <w:right w:val="nil"/>
            </w:tcBorders>
          </w:tcPr>
          <w:p w14:paraId="1D1599A2" w14:textId="2E6494EF" w:rsidR="005A131F" w:rsidRPr="00984EC2" w:rsidRDefault="009D3485" w:rsidP="00C15EDD">
            <w:pPr>
              <w:spacing w:after="0"/>
              <w:jc w:val="center"/>
              <w:rPr>
                <w:rFonts w:ascii="Times New Roman" w:hAnsi="Times New Roman"/>
              </w:rPr>
            </w:pPr>
            <w:r w:rsidRPr="00984EC2">
              <w:rPr>
                <w:rFonts w:ascii="Times New Roman" w:hAnsi="Times New Roman"/>
              </w:rPr>
              <w:t>Nakasurat nga nagan itti tao nga sumali</w:t>
            </w:r>
          </w:p>
        </w:tc>
        <w:tc>
          <w:tcPr>
            <w:tcW w:w="3549" w:type="dxa"/>
            <w:gridSpan w:val="2"/>
            <w:vMerge/>
            <w:tcBorders>
              <w:left w:val="nil"/>
              <w:bottom w:val="nil"/>
            </w:tcBorders>
          </w:tcPr>
          <w:p w14:paraId="1D1599A3" w14:textId="77777777" w:rsidR="005A131F" w:rsidRPr="00984EC2" w:rsidRDefault="005A131F" w:rsidP="00C15ED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A131F" w:rsidRPr="00984EC2" w14:paraId="1D1599A8" w14:textId="77777777" w:rsidTr="00341EAB">
        <w:trPr>
          <w:trHeight w:hRule="exact" w:val="504"/>
        </w:trPr>
        <w:tc>
          <w:tcPr>
            <w:tcW w:w="6603" w:type="dxa"/>
            <w:tcBorders>
              <w:bottom w:val="single" w:sz="12" w:space="0" w:color="auto"/>
              <w:right w:val="nil"/>
            </w:tcBorders>
            <w:vAlign w:val="center"/>
          </w:tcPr>
          <w:p w14:paraId="1D1599A5" w14:textId="77777777" w:rsidR="005A131F" w:rsidRPr="00984EC2" w:rsidRDefault="005A131F" w:rsidP="00C15ED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71" w:type="dxa"/>
            <w:tcBorders>
              <w:left w:val="nil"/>
              <w:bottom w:val="nil"/>
              <w:right w:val="nil"/>
            </w:tcBorders>
            <w:vAlign w:val="center"/>
          </w:tcPr>
          <w:p w14:paraId="1D1599A6" w14:textId="77777777" w:rsidR="005A131F" w:rsidRPr="00984EC2" w:rsidRDefault="005A131F" w:rsidP="00C15ED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1D1599A7" w14:textId="77777777" w:rsidR="005A131F" w:rsidRPr="00984EC2" w:rsidRDefault="005A131F" w:rsidP="00C15EDD">
            <w:pPr>
              <w:spacing w:after="0"/>
              <w:rPr>
                <w:rFonts w:ascii="Times New Roman" w:hAnsi="Times New Roman"/>
              </w:rPr>
            </w:pPr>
          </w:p>
        </w:tc>
      </w:tr>
      <w:tr w:rsidR="005A131F" w:rsidRPr="00984EC2" w14:paraId="1D1599AC" w14:textId="77777777" w:rsidTr="00341EAB">
        <w:tc>
          <w:tcPr>
            <w:tcW w:w="6603" w:type="dxa"/>
            <w:tcBorders>
              <w:top w:val="single" w:sz="12" w:space="0" w:color="auto"/>
              <w:bottom w:val="nil"/>
              <w:right w:val="nil"/>
            </w:tcBorders>
          </w:tcPr>
          <w:p w14:paraId="1D1599A9" w14:textId="500A0465" w:rsidR="005A131F" w:rsidRPr="00984EC2" w:rsidRDefault="001F3345" w:rsidP="009D3485">
            <w:pPr>
              <w:spacing w:after="0"/>
              <w:jc w:val="center"/>
              <w:rPr>
                <w:rFonts w:ascii="Times New Roman" w:hAnsi="Times New Roman"/>
              </w:rPr>
            </w:pPr>
            <w:r w:rsidRPr="00984EC2">
              <w:rPr>
                <w:rFonts w:ascii="Times New Roman" w:hAnsi="Times New Roman"/>
              </w:rPr>
              <w:t>Pirma itti tao</w:t>
            </w:r>
            <w:r w:rsidR="0064521C" w:rsidRPr="00984EC2">
              <w:rPr>
                <w:rFonts w:ascii="Times New Roman" w:hAnsi="Times New Roman"/>
              </w:rPr>
              <w:t xml:space="preserve"> nga mangal-ala itti </w:t>
            </w:r>
            <w:r w:rsidR="009D3485" w:rsidRPr="00984EC2">
              <w:rPr>
                <w:rFonts w:ascii="Times New Roman" w:hAnsi="Times New Roman"/>
              </w:rPr>
              <w:t>palubos</w:t>
            </w:r>
            <w:r w:rsidR="005A131F" w:rsidRPr="00984EC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1" w:type="dxa"/>
            <w:tcBorders>
              <w:left w:val="nil"/>
              <w:bottom w:val="nil"/>
              <w:right w:val="nil"/>
            </w:tcBorders>
          </w:tcPr>
          <w:p w14:paraId="1D1599AA" w14:textId="77777777" w:rsidR="005A131F" w:rsidRPr="00984EC2" w:rsidRDefault="005A131F" w:rsidP="00C15ED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8" w:type="dxa"/>
            <w:tcBorders>
              <w:top w:val="single" w:sz="12" w:space="0" w:color="auto"/>
              <w:left w:val="nil"/>
              <w:bottom w:val="nil"/>
            </w:tcBorders>
          </w:tcPr>
          <w:p w14:paraId="1D1599AB" w14:textId="1C9815E2" w:rsidR="005A131F" w:rsidRPr="00984EC2" w:rsidRDefault="001F3345" w:rsidP="00C15EDD">
            <w:pPr>
              <w:spacing w:after="0"/>
              <w:jc w:val="center"/>
              <w:rPr>
                <w:rFonts w:ascii="Times New Roman" w:hAnsi="Times New Roman"/>
              </w:rPr>
            </w:pPr>
            <w:r w:rsidRPr="00984EC2">
              <w:rPr>
                <w:rFonts w:ascii="Times New Roman" w:hAnsi="Times New Roman"/>
              </w:rPr>
              <w:t>Petsa</w:t>
            </w:r>
          </w:p>
        </w:tc>
      </w:tr>
      <w:tr w:rsidR="005A131F" w:rsidRPr="00984EC2" w14:paraId="1D1599AF" w14:textId="77777777" w:rsidTr="00341EAB">
        <w:trPr>
          <w:trHeight w:hRule="exact" w:val="504"/>
        </w:trPr>
        <w:tc>
          <w:tcPr>
            <w:tcW w:w="6603" w:type="dxa"/>
            <w:tcBorders>
              <w:top w:val="nil"/>
              <w:bottom w:val="nil"/>
              <w:right w:val="nil"/>
            </w:tcBorders>
            <w:vAlign w:val="center"/>
          </w:tcPr>
          <w:p w14:paraId="1D1599AD" w14:textId="77777777" w:rsidR="005A131F" w:rsidRPr="00984EC2" w:rsidRDefault="005A131F" w:rsidP="00C15EDD">
            <w:pPr>
              <w:spacing w:after="0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49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1D1599AE" w14:textId="77777777" w:rsidR="005A131F" w:rsidRPr="00984EC2" w:rsidRDefault="005A131F" w:rsidP="00C15EDD">
            <w:pPr>
              <w:jc w:val="center"/>
              <w:rPr>
                <w:rFonts w:ascii="Times New Roman" w:hAnsi="Times New Roman"/>
              </w:rPr>
            </w:pPr>
          </w:p>
        </w:tc>
      </w:tr>
      <w:tr w:rsidR="005A131F" w:rsidRPr="00984EC2" w14:paraId="1D1599B2" w14:textId="77777777" w:rsidTr="00341EAB">
        <w:tc>
          <w:tcPr>
            <w:tcW w:w="6603" w:type="dxa"/>
            <w:tcBorders>
              <w:top w:val="single" w:sz="12" w:space="0" w:color="auto"/>
              <w:bottom w:val="nil"/>
              <w:right w:val="nil"/>
            </w:tcBorders>
          </w:tcPr>
          <w:p w14:paraId="1650C160" w14:textId="77777777" w:rsidR="005A131F" w:rsidRPr="00984EC2" w:rsidRDefault="009D3485" w:rsidP="009D3485">
            <w:pPr>
              <w:spacing w:after="0"/>
              <w:jc w:val="center"/>
              <w:rPr>
                <w:rFonts w:ascii="Times New Roman" w:hAnsi="Times New Roman"/>
              </w:rPr>
            </w:pPr>
            <w:r w:rsidRPr="00984EC2">
              <w:rPr>
                <w:rFonts w:ascii="Times New Roman" w:hAnsi="Times New Roman"/>
              </w:rPr>
              <w:t xml:space="preserve">Nakasurat nga nagan </w:t>
            </w:r>
            <w:r w:rsidR="0064521C" w:rsidRPr="00984EC2">
              <w:rPr>
                <w:rFonts w:ascii="Times New Roman" w:hAnsi="Times New Roman"/>
              </w:rPr>
              <w:t xml:space="preserve">itti tao nga mangal-ala itti </w:t>
            </w:r>
            <w:r w:rsidRPr="00984EC2">
              <w:rPr>
                <w:rFonts w:ascii="Times New Roman" w:hAnsi="Times New Roman"/>
              </w:rPr>
              <w:t>palubos</w:t>
            </w:r>
          </w:p>
          <w:p w14:paraId="1D1599B0" w14:textId="298262AF" w:rsidR="005619DC" w:rsidRPr="00984EC2" w:rsidRDefault="005619DC" w:rsidP="009D348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9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D1599B1" w14:textId="77777777" w:rsidR="005A131F" w:rsidRPr="00984EC2" w:rsidRDefault="005A131F" w:rsidP="00C15ED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A131F" w:rsidRPr="00984EC2" w14:paraId="1D1599B4" w14:textId="77777777" w:rsidTr="00341EAB">
        <w:tc>
          <w:tcPr>
            <w:tcW w:w="10152" w:type="dxa"/>
            <w:gridSpan w:val="3"/>
            <w:tcBorders>
              <w:bottom w:val="nil"/>
            </w:tcBorders>
          </w:tcPr>
          <w:p w14:paraId="1D1599B3" w14:textId="7A32C850" w:rsidR="005A131F" w:rsidRPr="00984EC2" w:rsidRDefault="009D3485" w:rsidP="005619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4EC2">
              <w:rPr>
                <w:rFonts w:ascii="Times New Roman" w:hAnsi="Times New Roman"/>
                <w:sz w:val="20"/>
                <w:szCs w:val="20"/>
              </w:rPr>
              <w:t>Ti pirmak ditoy baba ket palubos nga ti</w:t>
            </w:r>
            <w:r w:rsidR="005619DC" w:rsidRPr="00984EC2">
              <w:rPr>
                <w:rFonts w:ascii="Times New Roman" w:hAnsi="Times New Roman"/>
                <w:sz w:val="20"/>
                <w:szCs w:val="20"/>
              </w:rPr>
              <w:t xml:space="preserve"> impormasyon ditoy dokumento itti</w:t>
            </w:r>
            <w:r w:rsidRPr="00984EC2">
              <w:rPr>
                <w:rFonts w:ascii="Times New Roman" w:hAnsi="Times New Roman"/>
                <w:sz w:val="20"/>
                <w:szCs w:val="20"/>
              </w:rPr>
              <w:t xml:space="preserve"> palubos ken dagiti sabali nga nakasurat ng</w:t>
            </w:r>
            <w:r w:rsidR="005619DC" w:rsidRPr="00984EC2">
              <w:rPr>
                <w:rFonts w:ascii="Times New Roman" w:hAnsi="Times New Roman"/>
                <w:sz w:val="20"/>
                <w:szCs w:val="20"/>
              </w:rPr>
              <w:t>a</w:t>
            </w:r>
            <w:r w:rsidRPr="00984EC2">
              <w:rPr>
                <w:rFonts w:ascii="Times New Roman" w:hAnsi="Times New Roman"/>
                <w:sz w:val="20"/>
                <w:szCs w:val="20"/>
              </w:rPr>
              <w:t xml:space="preserve"> impormasyon ket naimbag nga </w:t>
            </w:r>
            <w:r w:rsidR="005619DC" w:rsidRPr="00984EC2">
              <w:rPr>
                <w:rFonts w:ascii="Times New Roman" w:hAnsi="Times New Roman"/>
                <w:sz w:val="20"/>
                <w:szCs w:val="20"/>
              </w:rPr>
              <w:t xml:space="preserve">nailaw-ag ken natarusan itti </w:t>
            </w:r>
            <w:r w:rsidRPr="00984EC2">
              <w:rPr>
                <w:rFonts w:ascii="Times New Roman" w:hAnsi="Times New Roman"/>
                <w:sz w:val="20"/>
                <w:szCs w:val="20"/>
              </w:rPr>
              <w:t xml:space="preserve">tao nga sumali, ken ti palubos ket inted nga unay itti tao nga sumali. </w:t>
            </w:r>
          </w:p>
        </w:tc>
      </w:tr>
      <w:tr w:rsidR="005A131F" w:rsidRPr="00984EC2" w14:paraId="1D1599B8" w14:textId="77777777" w:rsidTr="00341EAB">
        <w:trPr>
          <w:trHeight w:hRule="exact" w:val="504"/>
        </w:trPr>
        <w:tc>
          <w:tcPr>
            <w:tcW w:w="6603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1D1599B5" w14:textId="77777777" w:rsidR="005A131F" w:rsidRPr="00984EC2" w:rsidRDefault="005A131F" w:rsidP="00C15ED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599B6" w14:textId="77777777" w:rsidR="005A131F" w:rsidRPr="00984EC2" w:rsidRDefault="005A131F" w:rsidP="00C15ED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1D1599B7" w14:textId="77777777" w:rsidR="005A131F" w:rsidRPr="00984EC2" w:rsidRDefault="005A131F" w:rsidP="00C15EDD">
            <w:pPr>
              <w:spacing w:after="0"/>
              <w:rPr>
                <w:rFonts w:ascii="Times New Roman" w:hAnsi="Times New Roman"/>
              </w:rPr>
            </w:pPr>
          </w:p>
        </w:tc>
      </w:tr>
      <w:tr w:rsidR="005A131F" w:rsidRPr="00984EC2" w14:paraId="1D1599BC" w14:textId="77777777" w:rsidTr="00341EAB">
        <w:tc>
          <w:tcPr>
            <w:tcW w:w="6603" w:type="dxa"/>
            <w:tcBorders>
              <w:top w:val="single" w:sz="12" w:space="0" w:color="auto"/>
              <w:bottom w:val="nil"/>
              <w:right w:val="nil"/>
            </w:tcBorders>
          </w:tcPr>
          <w:p w14:paraId="1D1599B9" w14:textId="50B97AB0" w:rsidR="005A131F" w:rsidRPr="00984EC2" w:rsidRDefault="0064521C" w:rsidP="001F1D9B">
            <w:pPr>
              <w:spacing w:after="0"/>
              <w:jc w:val="center"/>
              <w:rPr>
                <w:rFonts w:ascii="Times New Roman" w:hAnsi="Times New Roman"/>
              </w:rPr>
            </w:pPr>
            <w:r w:rsidRPr="00984EC2">
              <w:rPr>
                <w:rFonts w:ascii="Times New Roman" w:hAnsi="Times New Roman"/>
              </w:rPr>
              <w:t xml:space="preserve">Pirma itti </w:t>
            </w:r>
            <w:r w:rsidR="001F1D9B" w:rsidRPr="00984EC2">
              <w:rPr>
                <w:rFonts w:ascii="Times New Roman" w:hAnsi="Times New Roman"/>
              </w:rPr>
              <w:t>mangpaneknek</w:t>
            </w:r>
            <w:r w:rsidR="005A131F" w:rsidRPr="00984EC2">
              <w:rPr>
                <w:rFonts w:ascii="Times New Roman" w:hAnsi="Times New Roman"/>
              </w:rPr>
              <w:t xml:space="preserve"> </w:t>
            </w:r>
            <w:r w:rsidR="001F1D9B" w:rsidRPr="00984EC2">
              <w:rPr>
                <w:rFonts w:ascii="Times New Roman" w:hAnsi="Times New Roman"/>
              </w:rPr>
              <w:t>ti pangaramid ti palubos</w:t>
            </w:r>
          </w:p>
        </w:tc>
        <w:tc>
          <w:tcPr>
            <w:tcW w:w="471" w:type="dxa"/>
            <w:tcBorders>
              <w:left w:val="nil"/>
              <w:bottom w:val="nil"/>
              <w:right w:val="nil"/>
            </w:tcBorders>
          </w:tcPr>
          <w:p w14:paraId="1D1599BA" w14:textId="77777777" w:rsidR="005A131F" w:rsidRPr="00984EC2" w:rsidRDefault="005A131F" w:rsidP="00C15ED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8" w:type="dxa"/>
            <w:tcBorders>
              <w:top w:val="single" w:sz="12" w:space="0" w:color="auto"/>
              <w:left w:val="nil"/>
              <w:bottom w:val="nil"/>
            </w:tcBorders>
          </w:tcPr>
          <w:p w14:paraId="1D1599BB" w14:textId="6994E01F" w:rsidR="005A131F" w:rsidRPr="00984EC2" w:rsidRDefault="0064521C" w:rsidP="00C15EDD">
            <w:pPr>
              <w:spacing w:after="0"/>
              <w:jc w:val="center"/>
              <w:rPr>
                <w:rFonts w:ascii="Times New Roman" w:hAnsi="Times New Roman"/>
              </w:rPr>
            </w:pPr>
            <w:r w:rsidRPr="00984EC2">
              <w:rPr>
                <w:rFonts w:ascii="Times New Roman" w:hAnsi="Times New Roman"/>
              </w:rPr>
              <w:t>Petsa</w:t>
            </w:r>
          </w:p>
        </w:tc>
      </w:tr>
      <w:tr w:rsidR="005A131F" w:rsidRPr="00984EC2" w14:paraId="1D1599BF" w14:textId="77777777" w:rsidTr="00341EAB">
        <w:trPr>
          <w:trHeight w:hRule="exact" w:val="504"/>
        </w:trPr>
        <w:tc>
          <w:tcPr>
            <w:tcW w:w="6603" w:type="dxa"/>
            <w:tcBorders>
              <w:bottom w:val="single" w:sz="12" w:space="0" w:color="auto"/>
              <w:right w:val="nil"/>
            </w:tcBorders>
            <w:vAlign w:val="center"/>
          </w:tcPr>
          <w:p w14:paraId="1D1599BD" w14:textId="77777777" w:rsidR="005A131F" w:rsidRPr="00984EC2" w:rsidRDefault="005A131F" w:rsidP="00C15ED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49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14:paraId="1D1599BE" w14:textId="77777777" w:rsidR="005A131F" w:rsidRPr="00984EC2" w:rsidRDefault="005A131F" w:rsidP="00C15EDD">
            <w:pPr>
              <w:spacing w:after="0"/>
              <w:rPr>
                <w:rFonts w:ascii="Times New Roman" w:hAnsi="Times New Roman"/>
              </w:rPr>
            </w:pPr>
          </w:p>
        </w:tc>
      </w:tr>
      <w:tr w:rsidR="005A131F" w:rsidRPr="00984EC2" w14:paraId="1D1599C2" w14:textId="77777777" w:rsidTr="00341EAB">
        <w:tc>
          <w:tcPr>
            <w:tcW w:w="6603" w:type="dxa"/>
            <w:tcBorders>
              <w:top w:val="single" w:sz="12" w:space="0" w:color="auto"/>
              <w:bottom w:val="nil"/>
              <w:right w:val="nil"/>
            </w:tcBorders>
          </w:tcPr>
          <w:p w14:paraId="1D1599C0" w14:textId="1FE9B61B" w:rsidR="005A131F" w:rsidRPr="00984EC2" w:rsidRDefault="001F1D9B" w:rsidP="001F1D9B">
            <w:pPr>
              <w:spacing w:after="0"/>
              <w:jc w:val="center"/>
              <w:rPr>
                <w:rFonts w:ascii="Times New Roman" w:hAnsi="Times New Roman"/>
              </w:rPr>
            </w:pPr>
            <w:r w:rsidRPr="00984EC2">
              <w:rPr>
                <w:rFonts w:ascii="Times New Roman" w:hAnsi="Times New Roman"/>
              </w:rPr>
              <w:t>Nakasurat nga nagan itti mangpaneknek ti pangaramid ti palubos</w:t>
            </w:r>
          </w:p>
        </w:tc>
        <w:tc>
          <w:tcPr>
            <w:tcW w:w="3549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</w:tcPr>
          <w:p w14:paraId="1D1599C1" w14:textId="77777777" w:rsidR="005A131F" w:rsidRPr="00984EC2" w:rsidRDefault="005A131F" w:rsidP="00C15EDD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1D1599C3" w14:textId="77777777" w:rsidR="005A131F" w:rsidRPr="00984EC2" w:rsidRDefault="005A131F" w:rsidP="00341EAB"/>
    <w:p w14:paraId="421AC2C9" w14:textId="7A956C35" w:rsidR="00D9789C" w:rsidRPr="00984EC2" w:rsidRDefault="0095066B" w:rsidP="00D9789C">
      <w:pPr>
        <w:pageBreakBefore/>
        <w:spacing w:after="0"/>
        <w:jc w:val="center"/>
        <w:rPr>
          <w:rFonts w:ascii="Times New Roman" w:hAnsi="Times New Roman"/>
          <w:b/>
        </w:rPr>
      </w:pPr>
      <w:r w:rsidRPr="00984EC2">
        <w:rPr>
          <w:rFonts w:ascii="Times New Roman" w:hAnsi="Times New Roman"/>
          <w:b/>
        </w:rPr>
        <w:lastRenderedPageBreak/>
        <w:t>Pirmaan itti Tao nga Haan nga Nataengan nga Agpalubos</w:t>
      </w:r>
    </w:p>
    <w:tbl>
      <w:tblPr>
        <w:tblW w:w="5000" w:type="pct"/>
        <w:tblBorders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696"/>
        <w:gridCol w:w="478"/>
        <w:gridCol w:w="3122"/>
      </w:tblGrid>
      <w:tr w:rsidR="00D9789C" w:rsidRPr="00984EC2" w14:paraId="7AD66555" w14:textId="77777777" w:rsidTr="0095066B">
        <w:tc>
          <w:tcPr>
            <w:tcW w:w="10296" w:type="dxa"/>
            <w:gridSpan w:val="3"/>
            <w:tcBorders>
              <w:bottom w:val="nil"/>
            </w:tcBorders>
          </w:tcPr>
          <w:p w14:paraId="3E666FA8" w14:textId="3883CD58" w:rsidR="00D9789C" w:rsidRPr="00984EC2" w:rsidRDefault="0095066B" w:rsidP="0095066B">
            <w:pPr>
              <w:spacing w:after="0"/>
              <w:rPr>
                <w:rFonts w:ascii="Times New Roman" w:hAnsi="Times New Roman"/>
              </w:rPr>
            </w:pPr>
            <w:r w:rsidRPr="00984EC2">
              <w:rPr>
                <w:rFonts w:ascii="Times New Roman" w:hAnsi="Times New Roman"/>
              </w:rPr>
              <w:t xml:space="preserve">Itti pirmam ket palubos nga kayat mo nga sumali itti tao nga </w:t>
            </w:r>
            <w:proofErr w:type="gramStart"/>
            <w:r w:rsidRPr="00984EC2">
              <w:rPr>
                <w:rFonts w:ascii="Times New Roman" w:hAnsi="Times New Roman"/>
              </w:rPr>
              <w:t>akin</w:t>
            </w:r>
            <w:proofErr w:type="gramEnd"/>
            <w:r w:rsidRPr="00984EC2">
              <w:rPr>
                <w:rFonts w:ascii="Times New Roman" w:hAnsi="Times New Roman"/>
              </w:rPr>
              <w:t xml:space="preserve"> nagan ditoy nga panagsapol.</w:t>
            </w:r>
          </w:p>
        </w:tc>
      </w:tr>
      <w:tr w:rsidR="00D9789C" w:rsidRPr="00984EC2" w14:paraId="1F43881B" w14:textId="77777777" w:rsidTr="0095066B">
        <w:trPr>
          <w:trHeight w:hRule="exact" w:val="504"/>
        </w:trPr>
        <w:tc>
          <w:tcPr>
            <w:tcW w:w="6696" w:type="dxa"/>
            <w:tcBorders>
              <w:bottom w:val="single" w:sz="12" w:space="0" w:color="auto"/>
              <w:right w:val="nil"/>
            </w:tcBorders>
            <w:vAlign w:val="center"/>
          </w:tcPr>
          <w:p w14:paraId="0DFA5DE6" w14:textId="77777777" w:rsidR="00D9789C" w:rsidRPr="00984EC2" w:rsidRDefault="00D9789C" w:rsidP="009506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vAlign w:val="center"/>
          </w:tcPr>
          <w:p w14:paraId="58F1094F" w14:textId="77777777" w:rsidR="00D9789C" w:rsidRPr="00984EC2" w:rsidRDefault="00D9789C" w:rsidP="009506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22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31FF03DA" w14:textId="77777777" w:rsidR="00D9789C" w:rsidRPr="00984EC2" w:rsidRDefault="00D9789C" w:rsidP="0095066B">
            <w:pPr>
              <w:spacing w:after="0"/>
              <w:rPr>
                <w:rFonts w:ascii="Times New Roman" w:hAnsi="Times New Roman"/>
              </w:rPr>
            </w:pPr>
          </w:p>
        </w:tc>
      </w:tr>
      <w:tr w:rsidR="00D9789C" w:rsidRPr="00984EC2" w14:paraId="54D168C3" w14:textId="77777777" w:rsidTr="0095066B">
        <w:tc>
          <w:tcPr>
            <w:tcW w:w="6696" w:type="dxa"/>
            <w:tcBorders>
              <w:top w:val="single" w:sz="12" w:space="0" w:color="auto"/>
              <w:bottom w:val="nil"/>
              <w:right w:val="nil"/>
            </w:tcBorders>
          </w:tcPr>
          <w:p w14:paraId="7CC93957" w14:textId="79302B03" w:rsidR="00D9789C" w:rsidRPr="00984EC2" w:rsidRDefault="0095066B" w:rsidP="0095066B">
            <w:pPr>
              <w:spacing w:after="0"/>
              <w:jc w:val="center"/>
              <w:rPr>
                <w:rFonts w:ascii="Times New Roman" w:hAnsi="Times New Roman"/>
              </w:rPr>
            </w:pPr>
            <w:r w:rsidRPr="00984EC2">
              <w:rPr>
                <w:rFonts w:ascii="Times New Roman" w:hAnsi="Times New Roman"/>
              </w:rPr>
              <w:t>Nakasurat nga nagan itti tao nga sumali</w:t>
            </w: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vAlign w:val="center"/>
          </w:tcPr>
          <w:p w14:paraId="4EA9AE06" w14:textId="77777777" w:rsidR="00D9789C" w:rsidRPr="00984EC2" w:rsidRDefault="00D9789C" w:rsidP="009506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</w:tcBorders>
            <w:vAlign w:val="center"/>
          </w:tcPr>
          <w:p w14:paraId="5E85F9EA" w14:textId="77777777" w:rsidR="00D9789C" w:rsidRPr="00984EC2" w:rsidRDefault="00D9789C" w:rsidP="0095066B">
            <w:pPr>
              <w:spacing w:after="0"/>
              <w:rPr>
                <w:rFonts w:ascii="Times New Roman" w:hAnsi="Times New Roman"/>
              </w:rPr>
            </w:pPr>
          </w:p>
        </w:tc>
      </w:tr>
      <w:tr w:rsidR="00D9789C" w:rsidRPr="00984EC2" w14:paraId="049E3C3F" w14:textId="77777777" w:rsidTr="0095066B">
        <w:tc>
          <w:tcPr>
            <w:tcW w:w="10296" w:type="dxa"/>
            <w:gridSpan w:val="3"/>
            <w:tcBorders>
              <w:top w:val="nil"/>
              <w:bottom w:val="nil"/>
            </w:tcBorders>
            <w:vAlign w:val="center"/>
          </w:tcPr>
          <w:p w14:paraId="00ACEA1E" w14:textId="77777777" w:rsidR="00D9789C" w:rsidRPr="00984EC2" w:rsidRDefault="00D9789C" w:rsidP="0095066B">
            <w:pPr>
              <w:spacing w:before="12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89C" w:rsidRPr="00984EC2" w14:paraId="1FC1F50C" w14:textId="77777777" w:rsidTr="0095066B">
        <w:trPr>
          <w:trHeight w:hRule="exact" w:val="504"/>
        </w:trPr>
        <w:tc>
          <w:tcPr>
            <w:tcW w:w="6696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4579EAF8" w14:textId="77777777" w:rsidR="00D9789C" w:rsidRPr="00984EC2" w:rsidRDefault="00D9789C" w:rsidP="009506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80644" w14:textId="77777777" w:rsidR="00D9789C" w:rsidRPr="00984EC2" w:rsidRDefault="00D9789C" w:rsidP="009506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0D5562F4" w14:textId="77777777" w:rsidR="00D9789C" w:rsidRPr="00984EC2" w:rsidRDefault="00D9789C" w:rsidP="0095066B">
            <w:pPr>
              <w:spacing w:after="0"/>
              <w:rPr>
                <w:rFonts w:ascii="Times New Roman" w:hAnsi="Times New Roman"/>
              </w:rPr>
            </w:pPr>
          </w:p>
        </w:tc>
      </w:tr>
      <w:tr w:rsidR="00D9789C" w:rsidRPr="00984EC2" w14:paraId="1CFD05FA" w14:textId="77777777" w:rsidTr="0095066B">
        <w:tc>
          <w:tcPr>
            <w:tcW w:w="6696" w:type="dxa"/>
            <w:tcBorders>
              <w:top w:val="single" w:sz="12" w:space="0" w:color="auto"/>
              <w:bottom w:val="nil"/>
              <w:right w:val="nil"/>
            </w:tcBorders>
          </w:tcPr>
          <w:p w14:paraId="6EE28EFE" w14:textId="08B57580" w:rsidR="00D9789C" w:rsidRPr="00984EC2" w:rsidRDefault="0095066B" w:rsidP="0095066B">
            <w:pPr>
              <w:spacing w:after="0"/>
              <w:jc w:val="center"/>
              <w:rPr>
                <w:rFonts w:ascii="Times New Roman" w:hAnsi="Times New Roman"/>
              </w:rPr>
            </w:pPr>
            <w:r w:rsidRPr="00984EC2">
              <w:rPr>
                <w:rFonts w:ascii="Times New Roman" w:hAnsi="Times New Roman"/>
              </w:rPr>
              <w:t xml:space="preserve">Pirma itti legal nga mabalin nga agrepresenta </w:t>
            </w: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</w:tcPr>
          <w:p w14:paraId="0494AAFA" w14:textId="77777777" w:rsidR="00D9789C" w:rsidRPr="00984EC2" w:rsidRDefault="00D9789C" w:rsidP="009506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2" w:type="dxa"/>
            <w:tcBorders>
              <w:top w:val="single" w:sz="12" w:space="0" w:color="auto"/>
              <w:left w:val="nil"/>
              <w:bottom w:val="nil"/>
            </w:tcBorders>
          </w:tcPr>
          <w:p w14:paraId="566FE04E" w14:textId="35D204B5" w:rsidR="00D9789C" w:rsidRPr="00984EC2" w:rsidRDefault="0095066B" w:rsidP="0095066B">
            <w:pPr>
              <w:spacing w:after="0"/>
              <w:jc w:val="center"/>
              <w:rPr>
                <w:rFonts w:ascii="Times New Roman" w:hAnsi="Times New Roman"/>
              </w:rPr>
            </w:pPr>
            <w:r w:rsidRPr="00984EC2">
              <w:rPr>
                <w:rFonts w:ascii="Times New Roman" w:hAnsi="Times New Roman"/>
              </w:rPr>
              <w:t>Petsa</w:t>
            </w:r>
          </w:p>
        </w:tc>
      </w:tr>
      <w:tr w:rsidR="00D9789C" w:rsidRPr="00984EC2" w14:paraId="64C031B4" w14:textId="77777777" w:rsidTr="0095066B">
        <w:trPr>
          <w:trHeight w:hRule="exact" w:val="504"/>
        </w:trPr>
        <w:tc>
          <w:tcPr>
            <w:tcW w:w="6696" w:type="dxa"/>
            <w:tcBorders>
              <w:bottom w:val="single" w:sz="12" w:space="0" w:color="auto"/>
              <w:right w:val="nil"/>
            </w:tcBorders>
            <w:vAlign w:val="center"/>
          </w:tcPr>
          <w:p w14:paraId="31DB020A" w14:textId="77777777" w:rsidR="00D9789C" w:rsidRPr="00984EC2" w:rsidRDefault="00D9789C" w:rsidP="009506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00" w:type="dxa"/>
            <w:gridSpan w:val="2"/>
            <w:vMerge w:val="restart"/>
            <w:tcBorders>
              <w:left w:val="nil"/>
            </w:tcBorders>
            <w:vAlign w:val="center"/>
          </w:tcPr>
          <w:p w14:paraId="39EA18A5" w14:textId="77777777" w:rsidR="00D9789C" w:rsidRPr="00984EC2" w:rsidRDefault="00D9789C" w:rsidP="0095066B">
            <w:pPr>
              <w:spacing w:after="0"/>
              <w:rPr>
                <w:rFonts w:ascii="Times New Roman" w:hAnsi="Times New Roman"/>
              </w:rPr>
            </w:pPr>
          </w:p>
        </w:tc>
      </w:tr>
      <w:tr w:rsidR="00D9789C" w:rsidRPr="00984EC2" w14:paraId="633DEFF1" w14:textId="77777777" w:rsidTr="0095066B">
        <w:tc>
          <w:tcPr>
            <w:tcW w:w="6696" w:type="dxa"/>
            <w:tcBorders>
              <w:top w:val="single" w:sz="12" w:space="0" w:color="auto"/>
              <w:bottom w:val="nil"/>
              <w:right w:val="nil"/>
            </w:tcBorders>
          </w:tcPr>
          <w:p w14:paraId="3C3FB656" w14:textId="31298BB1" w:rsidR="00D9789C" w:rsidRPr="00984EC2" w:rsidRDefault="0095066B" w:rsidP="0095066B">
            <w:pPr>
              <w:spacing w:after="0"/>
              <w:jc w:val="center"/>
              <w:rPr>
                <w:rFonts w:ascii="Times New Roman" w:hAnsi="Times New Roman"/>
              </w:rPr>
            </w:pPr>
            <w:r w:rsidRPr="00984EC2">
              <w:rPr>
                <w:rFonts w:ascii="Times New Roman" w:hAnsi="Times New Roman"/>
              </w:rPr>
              <w:t>Nakasurat nga nagan itti legal nga mabalin nga agrepresenta</w:t>
            </w:r>
          </w:p>
        </w:tc>
        <w:tc>
          <w:tcPr>
            <w:tcW w:w="3600" w:type="dxa"/>
            <w:gridSpan w:val="2"/>
            <w:vMerge/>
            <w:tcBorders>
              <w:left w:val="nil"/>
              <w:bottom w:val="nil"/>
            </w:tcBorders>
          </w:tcPr>
          <w:p w14:paraId="7342C2F4" w14:textId="77777777" w:rsidR="00D9789C" w:rsidRPr="00984EC2" w:rsidRDefault="00D9789C" w:rsidP="009506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9789C" w:rsidRPr="00984EC2" w14:paraId="57CA0B92" w14:textId="77777777" w:rsidTr="0095066B">
        <w:trPr>
          <w:trHeight w:hRule="exact" w:val="504"/>
        </w:trPr>
        <w:tc>
          <w:tcPr>
            <w:tcW w:w="6696" w:type="dxa"/>
            <w:tcBorders>
              <w:bottom w:val="single" w:sz="12" w:space="0" w:color="auto"/>
              <w:right w:val="nil"/>
            </w:tcBorders>
            <w:vAlign w:val="center"/>
          </w:tcPr>
          <w:p w14:paraId="5A2AE091" w14:textId="77777777" w:rsidR="00D9789C" w:rsidRPr="00984EC2" w:rsidRDefault="00D9789C" w:rsidP="009506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vAlign w:val="center"/>
          </w:tcPr>
          <w:p w14:paraId="39F609B8" w14:textId="77777777" w:rsidR="00D9789C" w:rsidRPr="00984EC2" w:rsidRDefault="00D9789C" w:rsidP="009506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2EDFB907" w14:textId="77777777" w:rsidR="00D9789C" w:rsidRPr="00984EC2" w:rsidRDefault="00D9789C" w:rsidP="0095066B">
            <w:pPr>
              <w:spacing w:after="0"/>
              <w:rPr>
                <w:rFonts w:ascii="Times New Roman" w:hAnsi="Times New Roman"/>
              </w:rPr>
            </w:pPr>
          </w:p>
        </w:tc>
      </w:tr>
      <w:tr w:rsidR="00D9789C" w:rsidRPr="00984EC2" w14:paraId="740794EB" w14:textId="77777777" w:rsidTr="0095066B">
        <w:tc>
          <w:tcPr>
            <w:tcW w:w="6696" w:type="dxa"/>
            <w:tcBorders>
              <w:top w:val="single" w:sz="12" w:space="0" w:color="auto"/>
              <w:bottom w:val="nil"/>
              <w:right w:val="nil"/>
            </w:tcBorders>
          </w:tcPr>
          <w:p w14:paraId="7D2ACB8F" w14:textId="43CA4113" w:rsidR="00D9789C" w:rsidRPr="00984EC2" w:rsidRDefault="00F911EF" w:rsidP="0095066B">
            <w:pPr>
              <w:spacing w:after="0"/>
              <w:jc w:val="center"/>
              <w:rPr>
                <w:rFonts w:ascii="Times New Roman" w:hAnsi="Times New Roman"/>
              </w:rPr>
            </w:pPr>
            <w:r w:rsidRPr="00984EC2">
              <w:rPr>
                <w:rFonts w:ascii="Times New Roman" w:hAnsi="Times New Roman"/>
              </w:rPr>
              <w:t>Pirma it</w:t>
            </w:r>
            <w:r w:rsidR="0095066B" w:rsidRPr="00984EC2">
              <w:rPr>
                <w:rFonts w:ascii="Times New Roman" w:hAnsi="Times New Roman"/>
              </w:rPr>
              <w:t xml:space="preserve">ti tao nga mang-al-ala ti palubos </w:t>
            </w: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</w:tcPr>
          <w:p w14:paraId="6DD01FE3" w14:textId="77777777" w:rsidR="00D9789C" w:rsidRPr="00984EC2" w:rsidRDefault="00D9789C" w:rsidP="009506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2" w:type="dxa"/>
            <w:tcBorders>
              <w:top w:val="single" w:sz="12" w:space="0" w:color="auto"/>
              <w:left w:val="nil"/>
              <w:bottom w:val="nil"/>
            </w:tcBorders>
          </w:tcPr>
          <w:p w14:paraId="646439BB" w14:textId="2F78B46C" w:rsidR="00D9789C" w:rsidRPr="00984EC2" w:rsidRDefault="0095066B" w:rsidP="0095066B">
            <w:pPr>
              <w:spacing w:after="0"/>
              <w:jc w:val="center"/>
              <w:rPr>
                <w:rFonts w:ascii="Times New Roman" w:hAnsi="Times New Roman"/>
              </w:rPr>
            </w:pPr>
            <w:r w:rsidRPr="00984EC2">
              <w:rPr>
                <w:rFonts w:ascii="Times New Roman" w:hAnsi="Times New Roman"/>
              </w:rPr>
              <w:t>Petsa</w:t>
            </w:r>
          </w:p>
        </w:tc>
      </w:tr>
      <w:tr w:rsidR="00D9789C" w:rsidRPr="00984EC2" w14:paraId="745873DF" w14:textId="77777777" w:rsidTr="0095066B">
        <w:trPr>
          <w:gridAfter w:val="1"/>
          <w:wAfter w:w="3122" w:type="dxa"/>
          <w:trHeight w:hRule="exact" w:val="504"/>
        </w:trPr>
        <w:tc>
          <w:tcPr>
            <w:tcW w:w="6696" w:type="dxa"/>
            <w:tcBorders>
              <w:top w:val="nil"/>
              <w:bottom w:val="nil"/>
              <w:right w:val="nil"/>
            </w:tcBorders>
            <w:vAlign w:val="center"/>
          </w:tcPr>
          <w:p w14:paraId="61E90157" w14:textId="77777777" w:rsidR="00D9789C" w:rsidRPr="00984EC2" w:rsidRDefault="00D9789C" w:rsidP="0095066B">
            <w:pPr>
              <w:spacing w:after="0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42E55E1E" w14:textId="77777777" w:rsidR="00D9789C" w:rsidRPr="00984EC2" w:rsidRDefault="00D9789C" w:rsidP="009506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9789C" w:rsidRPr="00984EC2" w14:paraId="327BCFC4" w14:textId="77777777" w:rsidTr="0095066B">
        <w:trPr>
          <w:gridAfter w:val="1"/>
          <w:wAfter w:w="3122" w:type="dxa"/>
        </w:trPr>
        <w:tc>
          <w:tcPr>
            <w:tcW w:w="6696" w:type="dxa"/>
            <w:tcBorders>
              <w:top w:val="single" w:sz="12" w:space="0" w:color="auto"/>
              <w:bottom w:val="nil"/>
              <w:right w:val="nil"/>
            </w:tcBorders>
          </w:tcPr>
          <w:p w14:paraId="00621D17" w14:textId="4D3B92E7" w:rsidR="00D9789C" w:rsidRPr="00984EC2" w:rsidRDefault="00F911EF" w:rsidP="0095066B">
            <w:pPr>
              <w:spacing w:after="0"/>
              <w:jc w:val="center"/>
              <w:rPr>
                <w:rFonts w:ascii="Times New Roman" w:hAnsi="Times New Roman"/>
              </w:rPr>
            </w:pPr>
            <w:r w:rsidRPr="00984EC2">
              <w:rPr>
                <w:rFonts w:ascii="Times New Roman" w:hAnsi="Times New Roman"/>
              </w:rPr>
              <w:t>Nakasurat nga nagan it</w:t>
            </w:r>
            <w:r w:rsidR="0095066B" w:rsidRPr="00984EC2">
              <w:rPr>
                <w:rFonts w:ascii="Times New Roman" w:hAnsi="Times New Roman"/>
              </w:rPr>
              <w:t>ti tao nga mang-al-ala ti palubos</w:t>
            </w: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</w:tcPr>
          <w:p w14:paraId="4F029E32" w14:textId="77777777" w:rsidR="00D9789C" w:rsidRPr="00984EC2" w:rsidRDefault="00D9789C" w:rsidP="009506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9789C" w:rsidRPr="00984EC2" w14:paraId="355A67EB" w14:textId="77777777" w:rsidTr="0095066B">
        <w:tc>
          <w:tcPr>
            <w:tcW w:w="10296" w:type="dxa"/>
            <w:gridSpan w:val="3"/>
            <w:tcBorders>
              <w:bottom w:val="nil"/>
            </w:tcBorders>
          </w:tcPr>
          <w:p w14:paraId="52DE4DC5" w14:textId="2299A0E3" w:rsidR="00D9789C" w:rsidRPr="00984EC2" w:rsidRDefault="00F911EF" w:rsidP="0095066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4EC2">
              <w:rPr>
                <w:rFonts w:ascii="Times New Roman" w:hAnsi="Times New Roman"/>
                <w:sz w:val="20"/>
                <w:szCs w:val="20"/>
              </w:rPr>
              <w:t>Ti pirmak ditoy baba ket palubos nga ti impormasyon ditoy dokumento itti palubos ken dagiti sabali nga nakasurat nga impormasyon ket naimbag nga nailaw-ag ken natarusan itti tao nga sumali, ken ti palubos ket inted nga unay itti tao nga sumali.</w:t>
            </w:r>
          </w:p>
        </w:tc>
      </w:tr>
      <w:tr w:rsidR="00D9789C" w:rsidRPr="00984EC2" w14:paraId="65B678FC" w14:textId="77777777" w:rsidTr="0095066B">
        <w:trPr>
          <w:trHeight w:hRule="exact" w:val="504"/>
        </w:trPr>
        <w:tc>
          <w:tcPr>
            <w:tcW w:w="6696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685164AE" w14:textId="77777777" w:rsidR="00D9789C" w:rsidRPr="00984EC2" w:rsidRDefault="00D9789C" w:rsidP="009506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05DE6" w14:textId="77777777" w:rsidR="00D9789C" w:rsidRPr="00984EC2" w:rsidRDefault="00D9789C" w:rsidP="009506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5E6F0F9A" w14:textId="77777777" w:rsidR="00D9789C" w:rsidRPr="00984EC2" w:rsidRDefault="00D9789C" w:rsidP="0095066B">
            <w:pPr>
              <w:spacing w:after="0"/>
              <w:rPr>
                <w:rFonts w:ascii="Times New Roman" w:hAnsi="Times New Roman"/>
              </w:rPr>
            </w:pPr>
          </w:p>
        </w:tc>
      </w:tr>
      <w:tr w:rsidR="00D9789C" w:rsidRPr="00984EC2" w14:paraId="3DB9EDFB" w14:textId="77777777" w:rsidTr="0095066B">
        <w:tc>
          <w:tcPr>
            <w:tcW w:w="6696" w:type="dxa"/>
            <w:tcBorders>
              <w:top w:val="single" w:sz="12" w:space="0" w:color="auto"/>
              <w:bottom w:val="nil"/>
              <w:right w:val="nil"/>
            </w:tcBorders>
          </w:tcPr>
          <w:p w14:paraId="244C46EC" w14:textId="09885571" w:rsidR="00D9789C" w:rsidRPr="00984EC2" w:rsidRDefault="00F911EF" w:rsidP="00F911EF">
            <w:pPr>
              <w:spacing w:after="0"/>
              <w:jc w:val="center"/>
              <w:rPr>
                <w:rFonts w:ascii="Times New Roman" w:hAnsi="Times New Roman"/>
              </w:rPr>
            </w:pPr>
            <w:r w:rsidRPr="00984EC2">
              <w:rPr>
                <w:rFonts w:ascii="Times New Roman" w:hAnsi="Times New Roman"/>
              </w:rPr>
              <w:t xml:space="preserve">Pirma itti </w:t>
            </w:r>
            <w:r w:rsidR="00C97D87" w:rsidRPr="00984EC2">
              <w:rPr>
                <w:rFonts w:ascii="Times New Roman" w:hAnsi="Times New Roman"/>
              </w:rPr>
              <w:t xml:space="preserve">tao nga </w:t>
            </w:r>
            <w:r w:rsidRPr="00984EC2">
              <w:rPr>
                <w:rFonts w:ascii="Times New Roman" w:hAnsi="Times New Roman"/>
              </w:rPr>
              <w:t xml:space="preserve">nagkita para daytoy nga proseso ti palubos  </w:t>
            </w: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</w:tcPr>
          <w:p w14:paraId="1D498A60" w14:textId="77777777" w:rsidR="00D9789C" w:rsidRPr="00984EC2" w:rsidRDefault="00D9789C" w:rsidP="009506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2" w:type="dxa"/>
            <w:tcBorders>
              <w:top w:val="single" w:sz="12" w:space="0" w:color="auto"/>
              <w:left w:val="nil"/>
              <w:bottom w:val="nil"/>
            </w:tcBorders>
          </w:tcPr>
          <w:p w14:paraId="294E5905" w14:textId="548B8F1A" w:rsidR="00D9789C" w:rsidRPr="00984EC2" w:rsidRDefault="00F911EF" w:rsidP="0095066B">
            <w:pPr>
              <w:spacing w:after="0"/>
              <w:jc w:val="center"/>
              <w:rPr>
                <w:rFonts w:ascii="Times New Roman" w:hAnsi="Times New Roman"/>
              </w:rPr>
            </w:pPr>
            <w:r w:rsidRPr="00984EC2">
              <w:rPr>
                <w:rFonts w:ascii="Times New Roman" w:hAnsi="Times New Roman"/>
              </w:rPr>
              <w:t>Petsa</w:t>
            </w:r>
          </w:p>
        </w:tc>
      </w:tr>
      <w:tr w:rsidR="00D9789C" w:rsidRPr="00984EC2" w14:paraId="440B530E" w14:textId="77777777" w:rsidTr="0095066B">
        <w:trPr>
          <w:trHeight w:hRule="exact" w:val="504"/>
        </w:trPr>
        <w:tc>
          <w:tcPr>
            <w:tcW w:w="6696" w:type="dxa"/>
            <w:tcBorders>
              <w:bottom w:val="single" w:sz="12" w:space="0" w:color="auto"/>
              <w:right w:val="nil"/>
            </w:tcBorders>
            <w:vAlign w:val="center"/>
          </w:tcPr>
          <w:p w14:paraId="20EB95DF" w14:textId="77777777" w:rsidR="00D9789C" w:rsidRPr="00984EC2" w:rsidRDefault="00D9789C" w:rsidP="009506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00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14:paraId="08E13DC5" w14:textId="77777777" w:rsidR="00D9789C" w:rsidRPr="00984EC2" w:rsidRDefault="00D9789C" w:rsidP="0095066B">
            <w:pPr>
              <w:spacing w:after="0"/>
              <w:rPr>
                <w:rFonts w:ascii="Times New Roman" w:hAnsi="Times New Roman"/>
              </w:rPr>
            </w:pPr>
          </w:p>
        </w:tc>
      </w:tr>
      <w:tr w:rsidR="00D9789C" w:rsidRPr="00984EC2" w14:paraId="4E711543" w14:textId="77777777" w:rsidTr="0095066B">
        <w:tc>
          <w:tcPr>
            <w:tcW w:w="6696" w:type="dxa"/>
            <w:tcBorders>
              <w:top w:val="single" w:sz="12" w:space="0" w:color="auto"/>
              <w:bottom w:val="nil"/>
              <w:right w:val="nil"/>
            </w:tcBorders>
          </w:tcPr>
          <w:p w14:paraId="017E2B8A" w14:textId="610EC64E" w:rsidR="00D9789C" w:rsidRPr="00984EC2" w:rsidRDefault="00961EE4" w:rsidP="00F911EF">
            <w:pPr>
              <w:spacing w:after="0"/>
              <w:jc w:val="center"/>
              <w:rPr>
                <w:rFonts w:ascii="Times New Roman" w:hAnsi="Times New Roman"/>
              </w:rPr>
            </w:pPr>
            <w:r w:rsidRPr="00984EC2">
              <w:rPr>
                <w:rFonts w:ascii="Times New Roman" w:hAnsi="Times New Roman"/>
              </w:rPr>
              <w:t xml:space="preserve">Nakasurat nga nagan </w:t>
            </w:r>
            <w:r w:rsidR="00F911EF" w:rsidRPr="00984EC2">
              <w:rPr>
                <w:rFonts w:ascii="Times New Roman" w:hAnsi="Times New Roman"/>
              </w:rPr>
              <w:t xml:space="preserve"> itti </w:t>
            </w:r>
            <w:r w:rsidR="00C97D87" w:rsidRPr="00984EC2">
              <w:rPr>
                <w:rFonts w:ascii="Times New Roman" w:hAnsi="Times New Roman"/>
              </w:rPr>
              <w:t xml:space="preserve">tao nga </w:t>
            </w:r>
            <w:r w:rsidR="00F911EF" w:rsidRPr="00984EC2">
              <w:rPr>
                <w:rFonts w:ascii="Times New Roman" w:hAnsi="Times New Roman"/>
              </w:rPr>
              <w:t xml:space="preserve">nagkita para daytoy nga proseso ti palubos  </w:t>
            </w:r>
          </w:p>
        </w:tc>
        <w:tc>
          <w:tcPr>
            <w:tcW w:w="3600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</w:tcPr>
          <w:p w14:paraId="6058EC60" w14:textId="77777777" w:rsidR="00D9789C" w:rsidRPr="00984EC2" w:rsidRDefault="00D9789C" w:rsidP="0095066B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63499057" w14:textId="77777777" w:rsidR="00D9789C" w:rsidRPr="00984EC2" w:rsidRDefault="00D9789C" w:rsidP="00D9789C">
      <w:pPr>
        <w:spacing w:after="0"/>
        <w:jc w:val="center"/>
        <w:rPr>
          <w:rFonts w:ascii="Arial Narrow" w:hAnsi="Arial Narrow" w:cs="Arial"/>
          <w:b/>
          <w:bCs/>
          <w:i/>
          <w:iCs/>
          <w:color w:val="FF0000"/>
          <w:sz w:val="18"/>
          <w:szCs w:val="18"/>
        </w:rPr>
      </w:pPr>
      <w:r w:rsidRPr="00984EC2">
        <w:rPr>
          <w:rFonts w:ascii="Arial Narrow" w:hAnsi="Arial Narrow" w:cs="Arial"/>
          <w:b/>
          <w:bCs/>
          <w:i/>
          <w:iCs/>
          <w:color w:val="FF0000"/>
          <w:sz w:val="18"/>
          <w:szCs w:val="18"/>
        </w:rPr>
        <w:t>[Add the following block if you will document assent of the subject.]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9821"/>
      </w:tblGrid>
      <w:tr w:rsidR="00D9789C" w:rsidRPr="00984EC2" w14:paraId="2C4CE53C" w14:textId="77777777" w:rsidTr="0095066B">
        <w:trPr>
          <w:cantSplit/>
          <w:trHeight w:val="72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833541E" w14:textId="77777777" w:rsidR="00D9789C" w:rsidRPr="00984EC2" w:rsidRDefault="00D9789C" w:rsidP="0095066B">
            <w:pPr>
              <w:tabs>
                <w:tab w:val="left" w:pos="360"/>
              </w:tabs>
              <w:autoSpaceDE/>
              <w:autoSpaceDN/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984EC2">
              <w:rPr>
                <w:rFonts w:ascii="Arial Narrow" w:hAnsi="Arial Narrow"/>
                <w:sz w:val="18"/>
                <w:szCs w:val="18"/>
              </w:rPr>
              <w:t>A</w:t>
            </w:r>
            <w:r w:rsidRPr="00984EC2">
              <w:rPr>
                <w:rFonts w:ascii="Arial Narrow" w:hAnsi="Arial Narrow"/>
                <w:sz w:val="16"/>
                <w:szCs w:val="16"/>
              </w:rPr>
              <w:t>ssen</w:t>
            </w:r>
            <w:r w:rsidRPr="00984EC2">
              <w:rPr>
                <w:rFonts w:ascii="Arial Narrow" w:hAnsi="Arial Narrow"/>
                <w:sz w:val="18"/>
                <w:szCs w:val="18"/>
              </w:rPr>
              <w:t>t</w:t>
            </w:r>
          </w:p>
        </w:tc>
        <w:tc>
          <w:tcPr>
            <w:tcW w:w="9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EB5B4" w14:textId="650C8F91" w:rsidR="00D9789C" w:rsidRPr="00984EC2" w:rsidRDefault="00F911EF" w:rsidP="0095066B">
            <w:pPr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spacing w:after="0"/>
              <w:ind w:left="342"/>
              <w:rPr>
                <w:rFonts w:ascii="Times New Roman" w:hAnsi="Times New Roman"/>
                <w:sz w:val="20"/>
                <w:szCs w:val="20"/>
              </w:rPr>
            </w:pPr>
            <w:r w:rsidRPr="00984EC2">
              <w:rPr>
                <w:rFonts w:ascii="Times New Roman" w:hAnsi="Times New Roman"/>
                <w:sz w:val="20"/>
                <w:szCs w:val="20"/>
              </w:rPr>
              <w:t xml:space="preserve">Na-ala </w:t>
            </w:r>
          </w:p>
          <w:p w14:paraId="0EFD73B7" w14:textId="06BB9BF9" w:rsidR="00D9789C" w:rsidRPr="00984EC2" w:rsidRDefault="00DA7373" w:rsidP="00DA7373">
            <w:pPr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spacing w:after="0"/>
              <w:ind w:left="342"/>
              <w:rPr>
                <w:rFonts w:ascii="Times New Roman" w:hAnsi="Times New Roman"/>
                <w:sz w:val="20"/>
                <w:szCs w:val="20"/>
              </w:rPr>
            </w:pPr>
            <w:r w:rsidRPr="00984EC2">
              <w:rPr>
                <w:rFonts w:ascii="Times New Roman" w:hAnsi="Times New Roman"/>
                <w:sz w:val="20"/>
                <w:szCs w:val="20"/>
              </w:rPr>
              <w:t>Saan nga na-ala gamin ket adi</w:t>
            </w:r>
            <w:r w:rsidR="00C97D87" w:rsidRPr="00984EC2">
              <w:rPr>
                <w:rFonts w:ascii="Times New Roman" w:hAnsi="Times New Roman"/>
                <w:sz w:val="20"/>
                <w:szCs w:val="20"/>
              </w:rPr>
              <w:t xml:space="preserve">ay </w:t>
            </w:r>
            <w:r w:rsidRPr="00984EC2">
              <w:rPr>
                <w:rFonts w:ascii="Times New Roman" w:hAnsi="Times New Roman"/>
                <w:sz w:val="20"/>
                <w:szCs w:val="20"/>
              </w:rPr>
              <w:t>sirib</w:t>
            </w:r>
            <w:r w:rsidR="00C97D87" w:rsidRPr="00984EC2">
              <w:rPr>
                <w:rFonts w:ascii="Times New Roman" w:hAnsi="Times New Roman"/>
                <w:sz w:val="20"/>
                <w:szCs w:val="20"/>
              </w:rPr>
              <w:t xml:space="preserve"> itti sumali ket </w:t>
            </w:r>
            <w:r w:rsidR="00F911EF" w:rsidRPr="00984EC2">
              <w:rPr>
                <w:rFonts w:ascii="Times New Roman" w:hAnsi="Times New Roman"/>
                <w:sz w:val="20"/>
                <w:szCs w:val="20"/>
              </w:rPr>
              <w:t>limita</w:t>
            </w:r>
            <w:r w:rsidR="00C97D87" w:rsidRPr="00984EC2">
              <w:rPr>
                <w:rFonts w:ascii="Times New Roman" w:hAnsi="Times New Roman"/>
                <w:sz w:val="20"/>
                <w:szCs w:val="20"/>
              </w:rPr>
              <w:t>do</w:t>
            </w:r>
            <w:r w:rsidR="00F911EF" w:rsidRPr="00984EC2">
              <w:rPr>
                <w:rFonts w:ascii="Times New Roman" w:hAnsi="Times New Roman"/>
                <w:sz w:val="20"/>
                <w:szCs w:val="20"/>
              </w:rPr>
              <w:t xml:space="preserve"> isu nga haan nga ma</w:t>
            </w:r>
            <w:r w:rsidR="00C97D87" w:rsidRPr="00984EC2">
              <w:rPr>
                <w:rFonts w:ascii="Times New Roman" w:hAnsi="Times New Roman"/>
                <w:sz w:val="20"/>
                <w:szCs w:val="20"/>
              </w:rPr>
              <w:t>yat nga makisao it</w:t>
            </w:r>
            <w:r w:rsidR="00F911EF" w:rsidRPr="00984EC2">
              <w:rPr>
                <w:rFonts w:ascii="Times New Roman" w:hAnsi="Times New Roman"/>
                <w:sz w:val="20"/>
                <w:szCs w:val="20"/>
              </w:rPr>
              <w:t xml:space="preserve">ti </w:t>
            </w:r>
            <w:r w:rsidR="00C97D87" w:rsidRPr="00984EC2">
              <w:rPr>
                <w:rFonts w:ascii="Times New Roman" w:hAnsi="Times New Roman"/>
                <w:sz w:val="20"/>
                <w:szCs w:val="20"/>
              </w:rPr>
              <w:t xml:space="preserve">sumali. </w:t>
            </w:r>
          </w:p>
        </w:tc>
      </w:tr>
    </w:tbl>
    <w:p w14:paraId="1D02F9A7" w14:textId="77777777" w:rsidR="00D9789C" w:rsidRPr="00984EC2" w:rsidRDefault="00D9789C" w:rsidP="00D9789C"/>
    <w:p w14:paraId="163040C1" w14:textId="77777777" w:rsidR="00D9789C" w:rsidRPr="00984EC2" w:rsidRDefault="00D9789C" w:rsidP="00D9789C">
      <w:pPr>
        <w:pStyle w:val="Bullet"/>
        <w:numPr>
          <w:ilvl w:val="0"/>
          <w:numId w:val="0"/>
        </w:numPr>
        <w:rPr>
          <w:rFonts w:cs="Times New Roman"/>
          <w:sz w:val="22"/>
        </w:rPr>
      </w:pPr>
    </w:p>
    <w:p w14:paraId="5430F1B9" w14:textId="77777777" w:rsidR="00D9789C" w:rsidRPr="00984EC2" w:rsidRDefault="00D9789C" w:rsidP="00D9789C">
      <w:pPr>
        <w:pStyle w:val="Bullet"/>
        <w:numPr>
          <w:ilvl w:val="0"/>
          <w:numId w:val="0"/>
        </w:numPr>
        <w:rPr>
          <w:rFonts w:cs="Times New Roman"/>
          <w:sz w:val="22"/>
        </w:rPr>
      </w:pPr>
    </w:p>
    <w:p w14:paraId="74B6163A" w14:textId="77777777" w:rsidR="00D9789C" w:rsidRPr="00984EC2" w:rsidRDefault="00D9789C" w:rsidP="00D9789C">
      <w:pPr>
        <w:pStyle w:val="Bullet"/>
        <w:numPr>
          <w:ilvl w:val="0"/>
          <w:numId w:val="0"/>
        </w:numPr>
        <w:rPr>
          <w:rFonts w:cs="Times New Roman"/>
          <w:sz w:val="22"/>
        </w:rPr>
      </w:pPr>
    </w:p>
    <w:p w14:paraId="087FAEFA" w14:textId="77777777" w:rsidR="00D9789C" w:rsidRPr="00984EC2" w:rsidRDefault="00D9789C" w:rsidP="00D9789C">
      <w:pPr>
        <w:pStyle w:val="Bullet"/>
        <w:numPr>
          <w:ilvl w:val="0"/>
          <w:numId w:val="0"/>
        </w:numPr>
        <w:rPr>
          <w:rFonts w:cs="Times New Roman"/>
          <w:sz w:val="22"/>
        </w:rPr>
      </w:pPr>
    </w:p>
    <w:p w14:paraId="256862B2" w14:textId="77777777" w:rsidR="00D9789C" w:rsidRPr="00984EC2" w:rsidRDefault="00D9789C" w:rsidP="00D9789C">
      <w:pPr>
        <w:pStyle w:val="Bullet"/>
        <w:numPr>
          <w:ilvl w:val="0"/>
          <w:numId w:val="0"/>
        </w:numPr>
        <w:rPr>
          <w:rFonts w:cs="Times New Roman"/>
          <w:sz w:val="22"/>
        </w:rPr>
      </w:pPr>
    </w:p>
    <w:p w14:paraId="309F1125" w14:textId="77777777" w:rsidR="00D9789C" w:rsidRPr="00984EC2" w:rsidRDefault="00D9789C" w:rsidP="00D9789C">
      <w:pPr>
        <w:pStyle w:val="Bullet"/>
        <w:numPr>
          <w:ilvl w:val="0"/>
          <w:numId w:val="0"/>
        </w:numPr>
        <w:rPr>
          <w:rFonts w:cs="Times New Roman"/>
          <w:sz w:val="22"/>
        </w:rPr>
      </w:pPr>
    </w:p>
    <w:p w14:paraId="6161810C" w14:textId="77777777" w:rsidR="00D9789C" w:rsidRPr="00984EC2" w:rsidRDefault="00D9789C" w:rsidP="00D9789C">
      <w:pPr>
        <w:pStyle w:val="Bullet"/>
        <w:numPr>
          <w:ilvl w:val="0"/>
          <w:numId w:val="0"/>
        </w:numPr>
        <w:rPr>
          <w:rFonts w:cs="Times New Roman"/>
          <w:sz w:val="22"/>
        </w:rPr>
      </w:pPr>
    </w:p>
    <w:p w14:paraId="74A08392" w14:textId="77777777" w:rsidR="00D9789C" w:rsidRPr="00984EC2" w:rsidRDefault="00D9789C" w:rsidP="00D9789C">
      <w:pPr>
        <w:pStyle w:val="Bullet"/>
        <w:numPr>
          <w:ilvl w:val="0"/>
          <w:numId w:val="0"/>
        </w:numPr>
        <w:rPr>
          <w:rFonts w:cs="Times New Roman"/>
          <w:sz w:val="22"/>
        </w:rPr>
      </w:pPr>
    </w:p>
    <w:p w14:paraId="4CE46C8D" w14:textId="77777777" w:rsidR="00D9789C" w:rsidRPr="00984EC2" w:rsidRDefault="00D9789C" w:rsidP="00D9789C">
      <w:pPr>
        <w:pStyle w:val="Bullet"/>
        <w:numPr>
          <w:ilvl w:val="0"/>
          <w:numId w:val="0"/>
        </w:numPr>
        <w:rPr>
          <w:rFonts w:cs="Times New Roman"/>
          <w:sz w:val="22"/>
        </w:rPr>
      </w:pPr>
    </w:p>
    <w:p w14:paraId="72254871" w14:textId="61E989B4" w:rsidR="00D9789C" w:rsidRPr="00984EC2" w:rsidRDefault="00DA7373" w:rsidP="00D9789C">
      <w:pPr>
        <w:pageBreakBefore/>
        <w:spacing w:after="0"/>
        <w:jc w:val="center"/>
        <w:rPr>
          <w:rFonts w:ascii="Times New Roman" w:hAnsi="Times New Roman"/>
          <w:b/>
        </w:rPr>
      </w:pPr>
      <w:r w:rsidRPr="00984EC2">
        <w:rPr>
          <w:rFonts w:ascii="Times New Roman" w:hAnsi="Times New Roman"/>
          <w:b/>
        </w:rPr>
        <w:lastRenderedPageBreak/>
        <w:t>Pap</w:t>
      </w:r>
      <w:r w:rsidR="00C97D87" w:rsidRPr="00984EC2">
        <w:rPr>
          <w:rFonts w:ascii="Times New Roman" w:hAnsi="Times New Roman"/>
          <w:b/>
        </w:rPr>
        <w:t>irmaan para itti Ubing</w:t>
      </w:r>
    </w:p>
    <w:tbl>
      <w:tblPr>
        <w:tblW w:w="5000" w:type="pct"/>
        <w:tblBorders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413"/>
        <w:gridCol w:w="1283"/>
        <w:gridCol w:w="478"/>
        <w:gridCol w:w="3122"/>
      </w:tblGrid>
      <w:tr w:rsidR="00D9789C" w:rsidRPr="00984EC2" w14:paraId="43738F12" w14:textId="77777777" w:rsidTr="00C97D87">
        <w:trPr>
          <w:trHeight w:val="84"/>
        </w:trPr>
        <w:tc>
          <w:tcPr>
            <w:tcW w:w="10296" w:type="dxa"/>
            <w:gridSpan w:val="4"/>
            <w:tcBorders>
              <w:bottom w:val="nil"/>
            </w:tcBorders>
          </w:tcPr>
          <w:p w14:paraId="1B59147C" w14:textId="53B65D57" w:rsidR="00D9789C" w:rsidRPr="00984EC2" w:rsidRDefault="00C97D87" w:rsidP="00984EC2">
            <w:pPr>
              <w:spacing w:after="0"/>
              <w:rPr>
                <w:rFonts w:ascii="Times New Roman" w:hAnsi="Times New Roman"/>
              </w:rPr>
            </w:pPr>
            <w:r w:rsidRPr="00984EC2">
              <w:rPr>
                <w:rFonts w:ascii="Times New Roman" w:hAnsi="Times New Roman"/>
              </w:rPr>
              <w:t xml:space="preserve">Itti pirmam ket palubos nga kayat mo nga sumali itti ubing nga </w:t>
            </w:r>
            <w:proofErr w:type="gramStart"/>
            <w:r w:rsidRPr="00984EC2">
              <w:rPr>
                <w:rFonts w:ascii="Times New Roman" w:hAnsi="Times New Roman"/>
              </w:rPr>
              <w:t>akin</w:t>
            </w:r>
            <w:proofErr w:type="gramEnd"/>
            <w:r w:rsidRPr="00984EC2">
              <w:rPr>
                <w:rFonts w:ascii="Times New Roman" w:hAnsi="Times New Roman"/>
              </w:rPr>
              <w:t xml:space="preserve"> nagan ditoy nga panagsapol.</w:t>
            </w:r>
          </w:p>
        </w:tc>
      </w:tr>
      <w:tr w:rsidR="00D9789C" w:rsidRPr="00984EC2" w14:paraId="77CC511C" w14:textId="77777777" w:rsidTr="0095066B">
        <w:trPr>
          <w:trHeight w:hRule="exact" w:val="504"/>
        </w:trPr>
        <w:tc>
          <w:tcPr>
            <w:tcW w:w="6696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43447DF4" w14:textId="77777777" w:rsidR="00D9789C" w:rsidRPr="00984EC2" w:rsidRDefault="00D9789C" w:rsidP="00984EC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00" w:type="dxa"/>
            <w:gridSpan w:val="2"/>
            <w:vMerge w:val="restart"/>
            <w:tcBorders>
              <w:left w:val="nil"/>
            </w:tcBorders>
            <w:vAlign w:val="bottom"/>
          </w:tcPr>
          <w:p w14:paraId="35A0E05E" w14:textId="77777777" w:rsidR="00D9789C" w:rsidRPr="00984EC2" w:rsidRDefault="00D9789C" w:rsidP="00984EC2">
            <w:pPr>
              <w:autoSpaceDE/>
              <w:autoSpaceDN/>
              <w:spacing w:after="0"/>
              <w:rPr>
                <w:rFonts w:ascii="Times New Roman" w:hAnsi="Times New Roman"/>
              </w:rPr>
            </w:pPr>
          </w:p>
        </w:tc>
      </w:tr>
      <w:tr w:rsidR="00D9789C" w:rsidRPr="00984EC2" w14:paraId="46AB0687" w14:textId="77777777" w:rsidTr="0095066B">
        <w:tc>
          <w:tcPr>
            <w:tcW w:w="6696" w:type="dxa"/>
            <w:gridSpan w:val="2"/>
            <w:tcBorders>
              <w:top w:val="single" w:sz="12" w:space="0" w:color="auto"/>
              <w:bottom w:val="nil"/>
              <w:right w:val="nil"/>
            </w:tcBorders>
          </w:tcPr>
          <w:p w14:paraId="74508CA4" w14:textId="46028162" w:rsidR="00D9789C" w:rsidRPr="00984EC2" w:rsidRDefault="00C97D87" w:rsidP="00984EC2">
            <w:pPr>
              <w:spacing w:after="0"/>
              <w:jc w:val="center"/>
              <w:rPr>
                <w:rFonts w:ascii="Times New Roman" w:hAnsi="Times New Roman"/>
              </w:rPr>
            </w:pPr>
            <w:r w:rsidRPr="00984EC2">
              <w:rPr>
                <w:rFonts w:ascii="Times New Roman" w:hAnsi="Times New Roman"/>
              </w:rPr>
              <w:t>Nakasurat nga nagan itti ubing</w:t>
            </w:r>
          </w:p>
        </w:tc>
        <w:tc>
          <w:tcPr>
            <w:tcW w:w="3600" w:type="dxa"/>
            <w:gridSpan w:val="2"/>
            <w:vMerge/>
            <w:tcBorders>
              <w:left w:val="nil"/>
            </w:tcBorders>
          </w:tcPr>
          <w:p w14:paraId="513057F4" w14:textId="77777777" w:rsidR="00D9789C" w:rsidRPr="00984EC2" w:rsidRDefault="00D9789C" w:rsidP="00984EC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9789C" w:rsidRPr="00984EC2" w14:paraId="72D40C47" w14:textId="77777777" w:rsidTr="0095066B">
        <w:trPr>
          <w:trHeight w:hRule="exact" w:val="504"/>
        </w:trPr>
        <w:tc>
          <w:tcPr>
            <w:tcW w:w="6696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2A264F8C" w14:textId="77777777" w:rsidR="00D9789C" w:rsidRPr="00984EC2" w:rsidRDefault="00D9789C" w:rsidP="00984EC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vAlign w:val="center"/>
          </w:tcPr>
          <w:p w14:paraId="1AC673EC" w14:textId="77777777" w:rsidR="00D9789C" w:rsidRPr="00984EC2" w:rsidRDefault="00D9789C" w:rsidP="00984EC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22" w:type="dxa"/>
            <w:tcBorders>
              <w:left w:val="nil"/>
              <w:bottom w:val="single" w:sz="12" w:space="0" w:color="auto"/>
            </w:tcBorders>
            <w:vAlign w:val="center"/>
          </w:tcPr>
          <w:p w14:paraId="4A59D1D7" w14:textId="77777777" w:rsidR="00D9789C" w:rsidRPr="00984EC2" w:rsidRDefault="00D9789C" w:rsidP="00984EC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9789C" w:rsidRPr="00984EC2" w14:paraId="4E108FF3" w14:textId="77777777" w:rsidTr="0095066B">
        <w:tc>
          <w:tcPr>
            <w:tcW w:w="6696" w:type="dxa"/>
            <w:gridSpan w:val="2"/>
            <w:tcBorders>
              <w:top w:val="single" w:sz="12" w:space="0" w:color="auto"/>
              <w:bottom w:val="nil"/>
              <w:right w:val="nil"/>
            </w:tcBorders>
          </w:tcPr>
          <w:p w14:paraId="4BE80491" w14:textId="10472B44" w:rsidR="00D9789C" w:rsidRPr="00984EC2" w:rsidRDefault="00C97D87" w:rsidP="00984EC2">
            <w:pPr>
              <w:spacing w:after="0"/>
              <w:jc w:val="center"/>
              <w:rPr>
                <w:rFonts w:ascii="Times New Roman" w:hAnsi="Times New Roman"/>
                <w:sz w:val="22"/>
              </w:rPr>
            </w:pPr>
            <w:r w:rsidRPr="00984EC2">
              <w:rPr>
                <w:rFonts w:ascii="Times New Roman" w:hAnsi="Times New Roman"/>
                <w:sz w:val="22"/>
              </w:rPr>
              <w:t xml:space="preserve">Pirma itti </w:t>
            </w:r>
            <w:r w:rsidR="00844519" w:rsidRPr="00984EC2">
              <w:rPr>
                <w:rFonts w:ascii="Times New Roman" w:hAnsi="Times New Roman"/>
                <w:sz w:val="22"/>
              </w:rPr>
              <w:t>naggannak</w:t>
            </w:r>
            <w:r w:rsidRPr="00984EC2">
              <w:rPr>
                <w:rFonts w:ascii="Times New Roman" w:hAnsi="Times New Roman"/>
                <w:sz w:val="22"/>
              </w:rPr>
              <w:t xml:space="preserve"> wenno sinno nga mabal</w:t>
            </w:r>
            <w:r w:rsidR="00844519" w:rsidRPr="00984EC2">
              <w:rPr>
                <w:rFonts w:ascii="Times New Roman" w:hAnsi="Times New Roman"/>
                <w:sz w:val="22"/>
              </w:rPr>
              <w:t xml:space="preserve">in nga legal nga agpalubos para </w:t>
            </w:r>
            <w:r w:rsidRPr="00984EC2">
              <w:rPr>
                <w:rFonts w:ascii="Times New Roman" w:hAnsi="Times New Roman"/>
                <w:sz w:val="22"/>
              </w:rPr>
              <w:t>it</w:t>
            </w:r>
            <w:r w:rsidR="00844519" w:rsidRPr="00984EC2">
              <w:rPr>
                <w:rFonts w:ascii="Times New Roman" w:hAnsi="Times New Roman"/>
                <w:sz w:val="22"/>
              </w:rPr>
              <w:t>t</w:t>
            </w:r>
            <w:r w:rsidRPr="00984EC2">
              <w:rPr>
                <w:rFonts w:ascii="Times New Roman" w:hAnsi="Times New Roman"/>
                <w:sz w:val="22"/>
              </w:rPr>
              <w:t>i</w:t>
            </w:r>
            <w:r w:rsidR="00844519" w:rsidRPr="00984EC2">
              <w:rPr>
                <w:rFonts w:ascii="Times New Roman" w:hAnsi="Times New Roman"/>
                <w:sz w:val="22"/>
              </w:rPr>
              <w:t xml:space="preserve"> medikal nga panag-awir</w:t>
            </w:r>
            <w:r w:rsidR="000A017B" w:rsidRPr="00984EC2">
              <w:rPr>
                <w:rFonts w:ascii="Times New Roman" w:hAnsi="Times New Roman"/>
                <w:sz w:val="22"/>
              </w:rPr>
              <w:t xml:space="preserve"> itti ubing.</w:t>
            </w: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</w:tcPr>
          <w:p w14:paraId="1F04036C" w14:textId="77777777" w:rsidR="00D9789C" w:rsidRPr="00984EC2" w:rsidRDefault="00D9789C" w:rsidP="00984EC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2" w:type="dxa"/>
            <w:tcBorders>
              <w:top w:val="single" w:sz="12" w:space="0" w:color="auto"/>
              <w:left w:val="nil"/>
              <w:bottom w:val="nil"/>
            </w:tcBorders>
          </w:tcPr>
          <w:p w14:paraId="78040A6B" w14:textId="44ABF908" w:rsidR="00D9789C" w:rsidRPr="00984EC2" w:rsidRDefault="000A017B" w:rsidP="00984EC2">
            <w:pPr>
              <w:spacing w:after="0"/>
              <w:jc w:val="center"/>
              <w:rPr>
                <w:rFonts w:ascii="Times New Roman" w:hAnsi="Times New Roman"/>
              </w:rPr>
            </w:pPr>
            <w:r w:rsidRPr="00984EC2">
              <w:rPr>
                <w:rFonts w:ascii="Times New Roman" w:hAnsi="Times New Roman"/>
              </w:rPr>
              <w:t>Petsa</w:t>
            </w:r>
          </w:p>
        </w:tc>
      </w:tr>
      <w:tr w:rsidR="00D9789C" w:rsidRPr="00984EC2" w14:paraId="688062D6" w14:textId="77777777" w:rsidTr="0095066B">
        <w:trPr>
          <w:trHeight w:hRule="exact" w:val="504"/>
        </w:trPr>
        <w:tc>
          <w:tcPr>
            <w:tcW w:w="6696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6C6F3876" w14:textId="77777777" w:rsidR="00D9789C" w:rsidRPr="00984EC2" w:rsidRDefault="00D9789C" w:rsidP="00984EC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00" w:type="dxa"/>
            <w:gridSpan w:val="2"/>
            <w:vMerge w:val="restart"/>
            <w:tcBorders>
              <w:left w:val="nil"/>
            </w:tcBorders>
            <w:vAlign w:val="bottom"/>
          </w:tcPr>
          <w:p w14:paraId="01D6093F" w14:textId="4681AAC3" w:rsidR="00D9789C" w:rsidRPr="00984EC2" w:rsidRDefault="00DA7373" w:rsidP="00984EC2">
            <w:pPr>
              <w:numPr>
                <w:ilvl w:val="0"/>
                <w:numId w:val="3"/>
              </w:numPr>
              <w:tabs>
                <w:tab w:val="clear" w:pos="360"/>
                <w:tab w:val="num" w:pos="396"/>
              </w:tabs>
              <w:autoSpaceDE/>
              <w:autoSpaceDN/>
              <w:spacing w:after="0"/>
              <w:rPr>
                <w:rFonts w:ascii="Times New Roman" w:hAnsi="Times New Roman"/>
              </w:rPr>
            </w:pPr>
            <w:r w:rsidRPr="00984EC2">
              <w:rPr>
                <w:rFonts w:ascii="Times New Roman" w:hAnsi="Times New Roman"/>
              </w:rPr>
              <w:t>Nagganak</w:t>
            </w:r>
          </w:p>
          <w:p w14:paraId="0B2D6B77" w14:textId="2D7F32B9" w:rsidR="00D9789C" w:rsidRPr="00984EC2" w:rsidRDefault="000A017B" w:rsidP="00984EC2">
            <w:pPr>
              <w:numPr>
                <w:ilvl w:val="0"/>
                <w:numId w:val="3"/>
              </w:numPr>
              <w:tabs>
                <w:tab w:val="clear" w:pos="360"/>
                <w:tab w:val="num" w:pos="396"/>
              </w:tabs>
              <w:autoSpaceDE/>
              <w:autoSpaceDN/>
              <w:spacing w:after="0"/>
              <w:rPr>
                <w:rFonts w:ascii="Times New Roman" w:hAnsi="Times New Roman"/>
              </w:rPr>
            </w:pPr>
            <w:r w:rsidRPr="00984EC2">
              <w:rPr>
                <w:rFonts w:ascii="Times New Roman" w:hAnsi="Times New Roman"/>
                <w:sz w:val="22"/>
              </w:rPr>
              <w:t>Sinno nga mabalin nga legal nga agpalubos para itti medikal nga panag-awir itti ubing.</w:t>
            </w:r>
            <w:r w:rsidRPr="00984E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789C" w:rsidRPr="00984EC2">
              <w:rPr>
                <w:rFonts w:ascii="Times New Roman" w:hAnsi="Times New Roman"/>
                <w:sz w:val="20"/>
                <w:szCs w:val="20"/>
              </w:rPr>
              <w:t>(</w:t>
            </w:r>
            <w:r w:rsidRPr="00984EC2">
              <w:rPr>
                <w:rFonts w:ascii="Times New Roman" w:hAnsi="Times New Roman"/>
                <w:sz w:val="20"/>
                <w:szCs w:val="20"/>
              </w:rPr>
              <w:t>Kitaen itti nakasurat dyay baba</w:t>
            </w:r>
            <w:r w:rsidR="00D9789C" w:rsidRPr="00984EC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9789C" w:rsidRPr="00984EC2" w14:paraId="022A6835" w14:textId="77777777" w:rsidTr="0095066B">
        <w:tc>
          <w:tcPr>
            <w:tcW w:w="6696" w:type="dxa"/>
            <w:gridSpan w:val="2"/>
            <w:tcBorders>
              <w:top w:val="single" w:sz="12" w:space="0" w:color="auto"/>
              <w:bottom w:val="nil"/>
              <w:right w:val="nil"/>
            </w:tcBorders>
          </w:tcPr>
          <w:p w14:paraId="205C9BD4" w14:textId="6B084A78" w:rsidR="00D9789C" w:rsidRPr="00984EC2" w:rsidRDefault="000A017B" w:rsidP="00984EC2">
            <w:pPr>
              <w:spacing w:after="0"/>
              <w:jc w:val="center"/>
              <w:rPr>
                <w:rFonts w:ascii="Times New Roman" w:hAnsi="Times New Roman"/>
                <w:sz w:val="22"/>
              </w:rPr>
            </w:pPr>
            <w:r w:rsidRPr="00984EC2">
              <w:rPr>
                <w:rFonts w:ascii="Times New Roman" w:hAnsi="Times New Roman"/>
                <w:sz w:val="22"/>
              </w:rPr>
              <w:t>Nakasurat nga nagan itti nagganak wenno sinno nga mabalin nga legal nga agpalubos para itti medikal nga panag-awir itti ubing.</w:t>
            </w:r>
          </w:p>
        </w:tc>
        <w:tc>
          <w:tcPr>
            <w:tcW w:w="3600" w:type="dxa"/>
            <w:gridSpan w:val="2"/>
            <w:vMerge/>
            <w:tcBorders>
              <w:left w:val="nil"/>
              <w:bottom w:val="nil"/>
            </w:tcBorders>
          </w:tcPr>
          <w:p w14:paraId="1BD2D462" w14:textId="77777777" w:rsidR="00D9789C" w:rsidRPr="00984EC2" w:rsidRDefault="00D9789C" w:rsidP="00984EC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9789C" w:rsidRPr="00984EC2" w14:paraId="194573F1" w14:textId="77777777" w:rsidTr="0095066B">
        <w:tc>
          <w:tcPr>
            <w:tcW w:w="10296" w:type="dxa"/>
            <w:gridSpan w:val="4"/>
            <w:tcBorders>
              <w:top w:val="nil"/>
              <w:bottom w:val="nil"/>
              <w:right w:val="nil"/>
            </w:tcBorders>
          </w:tcPr>
          <w:p w14:paraId="2FEC5A00" w14:textId="24B0E5C8" w:rsidR="00D9789C" w:rsidRPr="00984EC2" w:rsidRDefault="00C96B5A" w:rsidP="00984EC2">
            <w:pPr>
              <w:spacing w:before="120" w:after="0"/>
              <w:rPr>
                <w:rFonts w:ascii="Times New Roman" w:hAnsi="Times New Roman"/>
                <w:sz w:val="20"/>
                <w:szCs w:val="20"/>
              </w:rPr>
            </w:pPr>
            <w:r w:rsidRPr="00984EC2">
              <w:rPr>
                <w:rFonts w:ascii="Times New Roman" w:hAnsi="Times New Roman"/>
                <w:b/>
                <w:sz w:val="20"/>
                <w:szCs w:val="20"/>
              </w:rPr>
              <w:t>Lagip</w:t>
            </w:r>
            <w:r w:rsidR="00D9789C" w:rsidRPr="00984EC2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984E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84EC2">
              <w:rPr>
                <w:rFonts w:ascii="Times New Roman" w:hAnsi="Times New Roman"/>
                <w:sz w:val="20"/>
                <w:szCs w:val="20"/>
              </w:rPr>
              <w:t xml:space="preserve">Siguraduin itti imbestigador nga dagitti tattao nga haan nga </w:t>
            </w:r>
            <w:proofErr w:type="gramStart"/>
            <w:r w:rsidRPr="00984EC2">
              <w:rPr>
                <w:rFonts w:ascii="Times New Roman" w:hAnsi="Times New Roman"/>
                <w:sz w:val="20"/>
                <w:szCs w:val="20"/>
              </w:rPr>
              <w:t>nagganak  ket</w:t>
            </w:r>
            <w:proofErr w:type="gramEnd"/>
            <w:r w:rsidRPr="00984EC2">
              <w:rPr>
                <w:rFonts w:ascii="Times New Roman" w:hAnsi="Times New Roman"/>
                <w:sz w:val="20"/>
                <w:szCs w:val="20"/>
              </w:rPr>
              <w:t xml:space="preserve">  maipakita itti legal nga awtority da nga agpalubos itti medikal nga panag-awir i</w:t>
            </w:r>
            <w:r w:rsidR="00DA7373" w:rsidRPr="00984EC2">
              <w:rPr>
                <w:rFonts w:ascii="Times New Roman" w:hAnsi="Times New Roman"/>
                <w:sz w:val="20"/>
                <w:szCs w:val="20"/>
              </w:rPr>
              <w:t>tti ubing. Umawag t</w:t>
            </w:r>
            <w:r w:rsidRPr="00984EC2">
              <w:rPr>
                <w:rFonts w:ascii="Times New Roman" w:hAnsi="Times New Roman"/>
                <w:sz w:val="20"/>
                <w:szCs w:val="20"/>
              </w:rPr>
              <w:t xml:space="preserve">i legal nga konseho nu adda anyaman nga damag. </w:t>
            </w:r>
          </w:p>
        </w:tc>
      </w:tr>
      <w:tr w:rsidR="00D9789C" w:rsidRPr="00984EC2" w14:paraId="7DD6C9C3" w14:textId="77777777" w:rsidTr="0095066B">
        <w:trPr>
          <w:trHeight w:hRule="exact" w:val="504"/>
        </w:trPr>
        <w:tc>
          <w:tcPr>
            <w:tcW w:w="6696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187DA90A" w14:textId="77777777" w:rsidR="00D9789C" w:rsidRPr="00984EC2" w:rsidRDefault="00D9789C" w:rsidP="00984EC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vAlign w:val="center"/>
          </w:tcPr>
          <w:p w14:paraId="27CA98DC" w14:textId="77777777" w:rsidR="00D9789C" w:rsidRPr="00984EC2" w:rsidRDefault="00D9789C" w:rsidP="00984EC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2256FA8D" w14:textId="77777777" w:rsidR="00D9789C" w:rsidRPr="00984EC2" w:rsidRDefault="00D9789C" w:rsidP="00984EC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9789C" w:rsidRPr="00984EC2" w14:paraId="4F8E2486" w14:textId="77777777" w:rsidTr="0095066B">
        <w:tc>
          <w:tcPr>
            <w:tcW w:w="6696" w:type="dxa"/>
            <w:gridSpan w:val="2"/>
            <w:tcBorders>
              <w:top w:val="single" w:sz="12" w:space="0" w:color="auto"/>
              <w:bottom w:val="nil"/>
              <w:right w:val="nil"/>
            </w:tcBorders>
          </w:tcPr>
          <w:p w14:paraId="3407362D" w14:textId="2CE0FFEC" w:rsidR="00D9789C" w:rsidRPr="00984EC2" w:rsidRDefault="00C96B5A" w:rsidP="00984EC2">
            <w:pPr>
              <w:spacing w:after="0"/>
              <w:jc w:val="center"/>
              <w:rPr>
                <w:rFonts w:ascii="Times New Roman" w:hAnsi="Times New Roman"/>
              </w:rPr>
            </w:pPr>
            <w:r w:rsidRPr="00984EC2">
              <w:rPr>
                <w:rFonts w:ascii="Times New Roman" w:hAnsi="Times New Roman"/>
              </w:rPr>
              <w:t>Pirma itti nagganak</w:t>
            </w: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</w:tcPr>
          <w:p w14:paraId="13B62B40" w14:textId="77777777" w:rsidR="00D9789C" w:rsidRPr="00984EC2" w:rsidRDefault="00D9789C" w:rsidP="00984EC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2" w:type="dxa"/>
            <w:tcBorders>
              <w:top w:val="single" w:sz="12" w:space="0" w:color="auto"/>
              <w:left w:val="nil"/>
              <w:bottom w:val="nil"/>
            </w:tcBorders>
          </w:tcPr>
          <w:p w14:paraId="4EA5F3FE" w14:textId="3CFB73BD" w:rsidR="00D9789C" w:rsidRPr="00984EC2" w:rsidRDefault="00C96B5A" w:rsidP="00984EC2">
            <w:pPr>
              <w:spacing w:after="0"/>
              <w:jc w:val="center"/>
              <w:rPr>
                <w:rFonts w:ascii="Times New Roman" w:hAnsi="Times New Roman"/>
              </w:rPr>
            </w:pPr>
            <w:r w:rsidRPr="00984EC2">
              <w:rPr>
                <w:rFonts w:ascii="Times New Roman" w:hAnsi="Times New Roman"/>
              </w:rPr>
              <w:t>Petsa</w:t>
            </w:r>
          </w:p>
        </w:tc>
      </w:tr>
      <w:tr w:rsidR="00D9789C" w:rsidRPr="00984EC2" w14:paraId="2725371B" w14:textId="77777777" w:rsidTr="0095066B">
        <w:trPr>
          <w:trHeight w:hRule="exact" w:val="504"/>
        </w:trPr>
        <w:tc>
          <w:tcPr>
            <w:tcW w:w="6696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1B1C0CF0" w14:textId="77777777" w:rsidR="00D9789C" w:rsidRPr="00984EC2" w:rsidRDefault="00D9789C" w:rsidP="00984EC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00" w:type="dxa"/>
            <w:gridSpan w:val="2"/>
            <w:vMerge w:val="restart"/>
            <w:tcBorders>
              <w:left w:val="nil"/>
            </w:tcBorders>
            <w:vAlign w:val="bottom"/>
          </w:tcPr>
          <w:p w14:paraId="1E290804" w14:textId="77777777" w:rsidR="00D9789C" w:rsidRPr="00984EC2" w:rsidRDefault="00D9789C" w:rsidP="00984EC2">
            <w:pPr>
              <w:autoSpaceDE/>
              <w:autoSpaceDN/>
              <w:spacing w:after="0"/>
              <w:rPr>
                <w:rFonts w:ascii="Times New Roman" w:hAnsi="Times New Roman"/>
              </w:rPr>
            </w:pPr>
          </w:p>
        </w:tc>
      </w:tr>
      <w:tr w:rsidR="00D9789C" w:rsidRPr="00984EC2" w14:paraId="53104A21" w14:textId="77777777" w:rsidTr="0095066B">
        <w:tc>
          <w:tcPr>
            <w:tcW w:w="6696" w:type="dxa"/>
            <w:gridSpan w:val="2"/>
            <w:tcBorders>
              <w:top w:val="single" w:sz="12" w:space="0" w:color="auto"/>
              <w:bottom w:val="nil"/>
              <w:right w:val="nil"/>
            </w:tcBorders>
          </w:tcPr>
          <w:p w14:paraId="59BFBC62" w14:textId="675C74B6" w:rsidR="00D9789C" w:rsidRPr="00984EC2" w:rsidRDefault="00C96B5A" w:rsidP="00984EC2">
            <w:pPr>
              <w:spacing w:after="0"/>
              <w:jc w:val="center"/>
              <w:rPr>
                <w:rFonts w:ascii="Times New Roman" w:hAnsi="Times New Roman"/>
              </w:rPr>
            </w:pPr>
            <w:r w:rsidRPr="00984EC2">
              <w:rPr>
                <w:rFonts w:ascii="Times New Roman" w:hAnsi="Times New Roman"/>
              </w:rPr>
              <w:t>Nakasurat nga nagan itti nagganak</w:t>
            </w:r>
          </w:p>
        </w:tc>
        <w:tc>
          <w:tcPr>
            <w:tcW w:w="3600" w:type="dxa"/>
            <w:gridSpan w:val="2"/>
            <w:vMerge/>
            <w:tcBorders>
              <w:left w:val="nil"/>
              <w:bottom w:val="nil"/>
            </w:tcBorders>
          </w:tcPr>
          <w:p w14:paraId="2BAAD092" w14:textId="77777777" w:rsidR="00D9789C" w:rsidRPr="00984EC2" w:rsidRDefault="00D9789C" w:rsidP="00984EC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9789C" w:rsidRPr="00984EC2" w14:paraId="090651A2" w14:textId="77777777" w:rsidTr="00950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102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F8ACB4" w14:textId="1470979C" w:rsidR="00D9789C" w:rsidRPr="00984EC2" w:rsidRDefault="00DA7373" w:rsidP="00984EC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4EC2">
              <w:rPr>
                <w:rFonts w:ascii="Times New Roman" w:hAnsi="Times New Roman"/>
                <w:sz w:val="20"/>
                <w:szCs w:val="20"/>
              </w:rPr>
              <w:t xml:space="preserve">Nu </w:t>
            </w:r>
            <w:r w:rsidR="00C96B5A" w:rsidRPr="00984EC2">
              <w:rPr>
                <w:rFonts w:ascii="Times New Roman" w:hAnsi="Times New Roman"/>
                <w:sz w:val="20"/>
                <w:szCs w:val="20"/>
              </w:rPr>
              <w:t>ti pirma itti maysa pay nga nagganak ket haan nga na-ala, ikabil nu apay</w:t>
            </w:r>
            <w:r w:rsidR="00D9789C" w:rsidRPr="00984EC2">
              <w:rPr>
                <w:rFonts w:ascii="Times New Roman" w:hAnsi="Times New Roman"/>
                <w:sz w:val="20"/>
                <w:szCs w:val="20"/>
              </w:rPr>
              <w:t>: (</w:t>
            </w:r>
            <w:r w:rsidR="00604404" w:rsidRPr="00984EC2">
              <w:rPr>
                <w:rFonts w:ascii="Times New Roman" w:hAnsi="Times New Roman"/>
                <w:sz w:val="20"/>
                <w:szCs w:val="20"/>
              </w:rPr>
              <w:t>agpili ti maysa</w:t>
            </w:r>
            <w:r w:rsidR="00D9789C" w:rsidRPr="00984EC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9789C" w:rsidRPr="00984EC2" w14:paraId="6AA3E9AC" w14:textId="77777777" w:rsidTr="00950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</w:tcPr>
          <w:p w14:paraId="527657F7" w14:textId="41CEDFAF" w:rsidR="00D9789C" w:rsidRPr="00984EC2" w:rsidRDefault="00604404" w:rsidP="00984EC2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autoSpaceDE/>
              <w:autoSpaceDN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984EC2">
              <w:rPr>
                <w:rFonts w:ascii="Times New Roman" w:hAnsi="Times New Roman"/>
                <w:sz w:val="20"/>
                <w:szCs w:val="20"/>
              </w:rPr>
              <w:t>Kuna ti I</w:t>
            </w:r>
            <w:r w:rsidR="00D9789C" w:rsidRPr="00984EC2">
              <w:rPr>
                <w:rFonts w:ascii="Times New Roman" w:hAnsi="Times New Roman"/>
                <w:sz w:val="20"/>
                <w:szCs w:val="20"/>
              </w:rPr>
              <w:t xml:space="preserve">RB </w:t>
            </w:r>
            <w:r w:rsidR="00DA7373" w:rsidRPr="00984EC2">
              <w:rPr>
                <w:rFonts w:ascii="Times New Roman" w:hAnsi="Times New Roman"/>
                <w:sz w:val="20"/>
                <w:szCs w:val="20"/>
              </w:rPr>
              <w:t xml:space="preserve">nga </w:t>
            </w:r>
            <w:r w:rsidRPr="00984EC2">
              <w:rPr>
                <w:rFonts w:ascii="Times New Roman" w:hAnsi="Times New Roman"/>
                <w:sz w:val="20"/>
                <w:szCs w:val="20"/>
              </w:rPr>
              <w:t>ti permiso itti maysa nga nagganak ket mabalin</w:t>
            </w:r>
            <w:r w:rsidR="00DA7373" w:rsidRPr="00984EC2">
              <w:rPr>
                <w:rFonts w:ascii="Times New Roman" w:hAnsi="Times New Roman"/>
                <w:sz w:val="20"/>
                <w:szCs w:val="20"/>
              </w:rPr>
              <w:t>nen</w:t>
            </w:r>
            <w:r w:rsidR="00D9789C" w:rsidRPr="00984EC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9789C" w:rsidRPr="00984EC2">
              <w:rPr>
                <w:rFonts w:ascii="Arial Narrow" w:hAnsi="Arial Narrow" w:cs="Arial"/>
                <w:b/>
                <w:bCs/>
                <w:i/>
                <w:iCs/>
                <w:color w:val="FF0000"/>
                <w:sz w:val="18"/>
                <w:szCs w:val="18"/>
              </w:rPr>
              <w:t>[Delete if the IRB did not make this determination]</w:t>
            </w:r>
          </w:p>
          <w:p w14:paraId="21198DB4" w14:textId="5D99F68B" w:rsidR="00D9789C" w:rsidRPr="00984EC2" w:rsidRDefault="00604404" w:rsidP="00984EC2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autoSpaceDE/>
              <w:autoSpaceDN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984EC2">
              <w:rPr>
                <w:rFonts w:ascii="Times New Roman" w:hAnsi="Times New Roman"/>
                <w:sz w:val="20"/>
                <w:szCs w:val="20"/>
              </w:rPr>
              <w:t>Itti maysa nga nagganak ket natayen</w:t>
            </w:r>
          </w:p>
          <w:p w14:paraId="6C5DE63D" w14:textId="057C2080" w:rsidR="00D9789C" w:rsidRPr="00984EC2" w:rsidRDefault="00604404" w:rsidP="00984EC2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autoSpaceDE/>
              <w:autoSpaceDN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984EC2">
              <w:rPr>
                <w:rFonts w:ascii="Times New Roman" w:hAnsi="Times New Roman"/>
                <w:sz w:val="20"/>
                <w:szCs w:val="20"/>
              </w:rPr>
              <w:t xml:space="preserve">Haan nga ammo itti maysa nga nagganak </w:t>
            </w:r>
          </w:p>
        </w:tc>
        <w:tc>
          <w:tcPr>
            <w:tcW w:w="4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56A6AC" w14:textId="38680DA6" w:rsidR="00D9789C" w:rsidRPr="00984EC2" w:rsidRDefault="00604404" w:rsidP="00984EC2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autoSpaceDE/>
              <w:autoSpaceDN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984EC2">
              <w:rPr>
                <w:rFonts w:ascii="Times New Roman" w:hAnsi="Times New Roman"/>
                <w:sz w:val="20"/>
                <w:szCs w:val="20"/>
              </w:rPr>
              <w:t>Itti maysa nga nagganak ket awan lalaeng</w:t>
            </w:r>
            <w:r w:rsidR="00DA7373" w:rsidRPr="00984EC2">
              <w:rPr>
                <w:rFonts w:ascii="Times New Roman" w:hAnsi="Times New Roman"/>
                <w:sz w:val="20"/>
                <w:szCs w:val="20"/>
              </w:rPr>
              <w:t xml:space="preserve"> na</w:t>
            </w:r>
            <w:r w:rsidRPr="00984E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C44FFB5" w14:textId="08C99F37" w:rsidR="00D9789C" w:rsidRPr="00984EC2" w:rsidRDefault="00314802" w:rsidP="00984EC2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autoSpaceDE/>
              <w:autoSpaceDN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984EC2">
              <w:rPr>
                <w:rFonts w:ascii="Times New Roman" w:hAnsi="Times New Roman"/>
                <w:sz w:val="20"/>
                <w:szCs w:val="20"/>
              </w:rPr>
              <w:t xml:space="preserve">Itti maysa nga nagganak ket saan nga mabalin nga makaummay </w:t>
            </w:r>
          </w:p>
          <w:p w14:paraId="3E1299D2" w14:textId="53D1D1AA" w:rsidR="00D9789C" w:rsidRPr="00984EC2" w:rsidRDefault="00314802" w:rsidP="00984EC2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autoSpaceDE/>
              <w:autoSpaceDN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984EC2">
              <w:rPr>
                <w:rFonts w:ascii="Times New Roman" w:hAnsi="Times New Roman"/>
                <w:sz w:val="20"/>
                <w:szCs w:val="20"/>
              </w:rPr>
              <w:t xml:space="preserve">Maysa laeng nga nagganak itti adda legal nga responsibilidad nga mang-awir ken manangaasi itti ubing </w:t>
            </w:r>
          </w:p>
        </w:tc>
      </w:tr>
      <w:tr w:rsidR="00D9789C" w:rsidRPr="00984EC2" w14:paraId="0E0F7354" w14:textId="77777777" w:rsidTr="0095066B">
        <w:tc>
          <w:tcPr>
            <w:tcW w:w="10296" w:type="dxa"/>
            <w:gridSpan w:val="4"/>
            <w:tcBorders>
              <w:bottom w:val="nil"/>
            </w:tcBorders>
          </w:tcPr>
          <w:p w14:paraId="2D486A44" w14:textId="77777777" w:rsidR="00D9789C" w:rsidRPr="00984EC2" w:rsidRDefault="00D9789C" w:rsidP="00984EC2">
            <w:pPr>
              <w:spacing w:after="0"/>
              <w:jc w:val="center"/>
              <w:rPr>
                <w:rFonts w:ascii="Arial Narrow" w:hAnsi="Arial Narrow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984EC2">
              <w:rPr>
                <w:rFonts w:ascii="Arial Narrow" w:hAnsi="Arial Narrow" w:cs="Arial"/>
                <w:b/>
                <w:bCs/>
                <w:i/>
                <w:iCs/>
                <w:color w:val="FF0000"/>
                <w:sz w:val="18"/>
                <w:szCs w:val="18"/>
              </w:rPr>
              <w:t>[Add the following block if you will document assent of children]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8"/>
              <w:gridCol w:w="9612"/>
            </w:tblGrid>
            <w:tr w:rsidR="00D9789C" w:rsidRPr="00984EC2" w14:paraId="7A88CF96" w14:textId="77777777" w:rsidTr="0095066B">
              <w:trPr>
                <w:cantSplit/>
                <w:trHeight w:val="720"/>
              </w:trPr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btLr"/>
                </w:tcPr>
                <w:p w14:paraId="4E217311" w14:textId="77777777" w:rsidR="00D9789C" w:rsidRPr="00984EC2" w:rsidRDefault="00D9789C" w:rsidP="00984EC2">
                  <w:pPr>
                    <w:tabs>
                      <w:tab w:val="left" w:pos="360"/>
                    </w:tabs>
                    <w:autoSpaceDE/>
                    <w:autoSpaceDN/>
                    <w:spacing w:after="0"/>
                    <w:ind w:left="113" w:right="11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4EC2">
                    <w:rPr>
                      <w:rFonts w:ascii="Arial Narrow" w:hAnsi="Arial Narrow"/>
                      <w:sz w:val="18"/>
                      <w:szCs w:val="18"/>
                    </w:rPr>
                    <w:t>A</w:t>
                  </w:r>
                  <w:r w:rsidRPr="00984EC2">
                    <w:rPr>
                      <w:rFonts w:ascii="Arial Narrow" w:hAnsi="Arial Narrow"/>
                      <w:sz w:val="16"/>
                      <w:szCs w:val="16"/>
                    </w:rPr>
                    <w:t>ssen</w:t>
                  </w:r>
                  <w:r w:rsidRPr="00984EC2">
                    <w:rPr>
                      <w:rFonts w:ascii="Arial Narrow" w:hAnsi="Arial Narrow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96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4482E23" w14:textId="01B4437E" w:rsidR="00D9789C" w:rsidRPr="00984EC2" w:rsidRDefault="00C97D87" w:rsidP="00984EC2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autoSpaceDE/>
                    <w:autoSpaceDN/>
                    <w:spacing w:after="0"/>
                    <w:ind w:left="342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4EC2">
                    <w:rPr>
                      <w:rFonts w:ascii="Times New Roman" w:hAnsi="Times New Roman"/>
                      <w:sz w:val="20"/>
                      <w:szCs w:val="20"/>
                    </w:rPr>
                    <w:t>Na-ala</w:t>
                  </w:r>
                </w:p>
                <w:p w14:paraId="101EE230" w14:textId="7910D310" w:rsidR="00D9789C" w:rsidRPr="00984EC2" w:rsidRDefault="00C97D87" w:rsidP="00984EC2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autoSpaceDE/>
                    <w:autoSpaceDN/>
                    <w:spacing w:after="0"/>
                    <w:ind w:left="342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4EC2">
                    <w:rPr>
                      <w:rFonts w:ascii="Times New Roman" w:hAnsi="Times New Roman"/>
                      <w:sz w:val="20"/>
                      <w:szCs w:val="20"/>
                    </w:rPr>
                    <w:t xml:space="preserve">Haan nga na-ala </w:t>
                  </w:r>
                  <w:r w:rsidR="00DA7373" w:rsidRPr="00984EC2">
                    <w:rPr>
                      <w:rFonts w:ascii="Times New Roman" w:hAnsi="Times New Roman"/>
                      <w:sz w:val="20"/>
                      <w:szCs w:val="20"/>
                    </w:rPr>
                    <w:t>ket adi</w:t>
                  </w:r>
                  <w:r w:rsidR="00314802" w:rsidRPr="00984EC2">
                    <w:rPr>
                      <w:rFonts w:ascii="Times New Roman" w:hAnsi="Times New Roman"/>
                      <w:sz w:val="20"/>
                      <w:szCs w:val="20"/>
                    </w:rPr>
                    <w:t xml:space="preserve">ay </w:t>
                  </w:r>
                  <w:r w:rsidR="00DA7373" w:rsidRPr="00984EC2">
                    <w:rPr>
                      <w:rFonts w:ascii="Times New Roman" w:hAnsi="Times New Roman"/>
                      <w:sz w:val="20"/>
                      <w:szCs w:val="20"/>
                    </w:rPr>
                    <w:t>sirib</w:t>
                  </w:r>
                  <w:r w:rsidR="00314802" w:rsidRPr="00984EC2">
                    <w:rPr>
                      <w:rFonts w:ascii="Times New Roman" w:hAnsi="Times New Roman"/>
                      <w:sz w:val="20"/>
                      <w:szCs w:val="20"/>
                    </w:rPr>
                    <w:t xml:space="preserve"> itti ubing ket limitado isu nga haan nga mayat nga makisao itti </w:t>
                  </w:r>
                  <w:r w:rsidR="00961EE4" w:rsidRPr="00984EC2">
                    <w:rPr>
                      <w:rFonts w:ascii="Times New Roman" w:hAnsi="Times New Roman"/>
                      <w:sz w:val="20"/>
                      <w:szCs w:val="20"/>
                    </w:rPr>
                    <w:t>ubing</w:t>
                  </w:r>
                  <w:r w:rsidR="00314802" w:rsidRPr="00984EC2">
                    <w:rPr>
                      <w:rFonts w:ascii="Times New Roman" w:hAnsi="Times New Roman"/>
                      <w:sz w:val="20"/>
                      <w:szCs w:val="20"/>
                    </w:rPr>
                    <w:t xml:space="preserve">. </w:t>
                  </w:r>
                </w:p>
                <w:p w14:paraId="0BD80D74" w14:textId="755E184E" w:rsidR="00D9789C" w:rsidRPr="00984EC2" w:rsidRDefault="00DA7373" w:rsidP="00984EC2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autoSpaceDE/>
                    <w:autoSpaceDN/>
                    <w:spacing w:after="0"/>
                    <w:ind w:left="342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4EC2">
                    <w:rPr>
                      <w:rFonts w:ascii="Times New Roman" w:hAnsi="Times New Roman"/>
                      <w:sz w:val="20"/>
                      <w:szCs w:val="20"/>
                    </w:rPr>
                    <w:t>Impabulos t</w:t>
                  </w:r>
                  <w:r w:rsidR="00961EE4" w:rsidRPr="00984EC2">
                    <w:rPr>
                      <w:rFonts w:ascii="Times New Roman" w:hAnsi="Times New Roman"/>
                      <w:sz w:val="20"/>
                      <w:szCs w:val="20"/>
                    </w:rPr>
                    <w:t>i IRB gamen itti pakilalaok ken proseso nga aramiden itti panagsapol ket adda direkta nga ben</w:t>
                  </w:r>
                  <w:r w:rsidRPr="00984EC2">
                    <w:rPr>
                      <w:rFonts w:ascii="Times New Roman" w:hAnsi="Times New Roman"/>
                      <w:sz w:val="20"/>
                      <w:szCs w:val="20"/>
                    </w:rPr>
                    <w:t xml:space="preserve">episyo </w:t>
                  </w:r>
                  <w:proofErr w:type="gramStart"/>
                  <w:r w:rsidRPr="00984EC2">
                    <w:rPr>
                      <w:rFonts w:ascii="Times New Roman" w:hAnsi="Times New Roman"/>
                      <w:sz w:val="20"/>
                      <w:szCs w:val="20"/>
                    </w:rPr>
                    <w:t>na</w:t>
                  </w:r>
                  <w:proofErr w:type="gramEnd"/>
                  <w:r w:rsidRPr="00984EC2">
                    <w:rPr>
                      <w:rFonts w:ascii="Times New Roman" w:hAnsi="Times New Roman"/>
                      <w:sz w:val="20"/>
                      <w:szCs w:val="20"/>
                    </w:rPr>
                    <w:t xml:space="preserve"> nga importante para </w:t>
                  </w:r>
                  <w:r w:rsidR="00961EE4" w:rsidRPr="00984EC2">
                    <w:rPr>
                      <w:rFonts w:ascii="Times New Roman" w:hAnsi="Times New Roman"/>
                      <w:sz w:val="20"/>
                      <w:szCs w:val="20"/>
                    </w:rPr>
                    <w:t>ti salun-at</w:t>
                  </w:r>
                  <w:r w:rsidRPr="00984EC2">
                    <w:rPr>
                      <w:rFonts w:ascii="Times New Roman" w:hAnsi="Times New Roman"/>
                      <w:sz w:val="20"/>
                      <w:szCs w:val="20"/>
                    </w:rPr>
                    <w:t xml:space="preserve"> ken panag-agas itti ubing nga</w:t>
                  </w:r>
                  <w:r w:rsidR="00961EE4" w:rsidRPr="00984EC2">
                    <w:rPr>
                      <w:rFonts w:ascii="Times New Roman" w:hAnsi="Times New Roman"/>
                      <w:sz w:val="20"/>
                      <w:szCs w:val="20"/>
                    </w:rPr>
                    <w:t xml:space="preserve"> maala laeng ditoy nga panagsapol.</w:t>
                  </w:r>
                </w:p>
              </w:tc>
            </w:tr>
          </w:tbl>
          <w:p w14:paraId="6D90B363" w14:textId="77777777" w:rsidR="00D9789C" w:rsidRPr="00984EC2" w:rsidRDefault="00D9789C" w:rsidP="00984EC2">
            <w:pPr>
              <w:spacing w:after="0"/>
              <w:jc w:val="center"/>
              <w:rPr>
                <w:rFonts w:ascii="Arial Narrow" w:hAnsi="Arial Narrow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984EC2">
              <w:rPr>
                <w:rFonts w:ascii="Arial Narrow" w:hAnsi="Arial Narrow" w:cs="Arial"/>
                <w:b/>
                <w:bCs/>
                <w:i/>
                <w:iCs/>
                <w:color w:val="FF0000"/>
                <w:sz w:val="18"/>
                <w:szCs w:val="18"/>
              </w:rPr>
              <w:t xml:space="preserve"> [Add the following block to all consents]</w:t>
            </w:r>
          </w:p>
          <w:tbl>
            <w:tblPr>
              <w:tblW w:w="5000" w:type="pct"/>
              <w:tblBorders>
                <w:insideV w:val="single" w:sz="2" w:space="0" w:color="auto"/>
              </w:tblBorders>
              <w:tblLook w:val="01E0" w:firstRow="1" w:lastRow="1" w:firstColumn="1" w:lastColumn="1" w:noHBand="0" w:noVBand="0"/>
            </w:tblPr>
            <w:tblGrid>
              <w:gridCol w:w="6556"/>
              <w:gridCol w:w="468"/>
              <w:gridCol w:w="3056"/>
            </w:tblGrid>
            <w:tr w:rsidR="00D9789C" w:rsidRPr="00984EC2" w14:paraId="71E76527" w14:textId="77777777" w:rsidTr="0095066B">
              <w:trPr>
                <w:trHeight w:hRule="exact" w:val="504"/>
              </w:trPr>
              <w:tc>
                <w:tcPr>
                  <w:tcW w:w="6333" w:type="dxa"/>
                  <w:tcBorders>
                    <w:bottom w:val="single" w:sz="12" w:space="0" w:color="auto"/>
                    <w:right w:val="nil"/>
                  </w:tcBorders>
                  <w:vAlign w:val="center"/>
                </w:tcPr>
                <w:p w14:paraId="633ECD95" w14:textId="77777777" w:rsidR="00D9789C" w:rsidRPr="00984EC2" w:rsidRDefault="00D9789C" w:rsidP="00984EC2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52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7B61A744" w14:textId="77777777" w:rsidR="00D9789C" w:rsidRPr="00984EC2" w:rsidRDefault="00D9789C" w:rsidP="00984EC2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single" w:sz="12" w:space="0" w:color="auto"/>
                  </w:tcBorders>
                  <w:vAlign w:val="center"/>
                </w:tcPr>
                <w:p w14:paraId="6C5AC93F" w14:textId="77777777" w:rsidR="00D9789C" w:rsidRPr="00984EC2" w:rsidRDefault="00D9789C" w:rsidP="00984EC2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</w:tr>
            <w:tr w:rsidR="00D9789C" w:rsidRPr="00984EC2" w14:paraId="4CC3912D" w14:textId="77777777" w:rsidTr="0095066B">
              <w:tc>
                <w:tcPr>
                  <w:tcW w:w="6333" w:type="dxa"/>
                  <w:tcBorders>
                    <w:top w:val="single" w:sz="12" w:space="0" w:color="auto"/>
                    <w:bottom w:val="nil"/>
                    <w:right w:val="nil"/>
                  </w:tcBorders>
                </w:tcPr>
                <w:p w14:paraId="55207F54" w14:textId="679A7E64" w:rsidR="00D9789C" w:rsidRPr="00984EC2" w:rsidRDefault="00961EE4" w:rsidP="00984EC2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984EC2">
                    <w:rPr>
                      <w:rFonts w:ascii="Times New Roman" w:hAnsi="Times New Roman"/>
                    </w:rPr>
                    <w:t xml:space="preserve">Pirma itti tao nga mang-al-ala ti palubos ken apruba </w:t>
                  </w:r>
                </w:p>
              </w:tc>
              <w:tc>
                <w:tcPr>
                  <w:tcW w:w="452" w:type="dxa"/>
                  <w:tcBorders>
                    <w:left w:val="nil"/>
                    <w:bottom w:val="nil"/>
                    <w:right w:val="nil"/>
                  </w:tcBorders>
                </w:tcPr>
                <w:p w14:paraId="5AC1A496" w14:textId="77777777" w:rsidR="00D9789C" w:rsidRPr="00984EC2" w:rsidRDefault="00D9789C" w:rsidP="00984EC2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12" w:space="0" w:color="auto"/>
                    <w:left w:val="nil"/>
                    <w:bottom w:val="nil"/>
                  </w:tcBorders>
                </w:tcPr>
                <w:p w14:paraId="51D3FDFC" w14:textId="69594CAA" w:rsidR="00D9789C" w:rsidRPr="00984EC2" w:rsidRDefault="00C97D87" w:rsidP="00984EC2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984EC2">
                    <w:rPr>
                      <w:rFonts w:ascii="Times New Roman" w:hAnsi="Times New Roman"/>
                    </w:rPr>
                    <w:t>Petsa</w:t>
                  </w:r>
                </w:p>
              </w:tc>
            </w:tr>
            <w:tr w:rsidR="00D9789C" w:rsidRPr="00984EC2" w14:paraId="775FFFA8" w14:textId="77777777" w:rsidTr="0095066B">
              <w:trPr>
                <w:trHeight w:hRule="exact" w:val="504"/>
              </w:trPr>
              <w:tc>
                <w:tcPr>
                  <w:tcW w:w="633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05A54305" w14:textId="77777777" w:rsidR="00D9789C" w:rsidRPr="00984EC2" w:rsidRDefault="00D9789C" w:rsidP="00984EC2">
                  <w:pPr>
                    <w:spacing w:after="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52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008B7DC" w14:textId="77777777" w:rsidR="00D9789C" w:rsidRPr="00984EC2" w:rsidRDefault="00D9789C" w:rsidP="00984EC2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98250BB" w14:textId="77777777" w:rsidR="00D9789C" w:rsidRPr="00984EC2" w:rsidRDefault="00D9789C" w:rsidP="00984EC2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D9789C" w:rsidRPr="00984EC2" w14:paraId="18121393" w14:textId="77777777" w:rsidTr="0095066B">
              <w:tc>
                <w:tcPr>
                  <w:tcW w:w="6333" w:type="dxa"/>
                  <w:tcBorders>
                    <w:top w:val="single" w:sz="12" w:space="0" w:color="auto"/>
                    <w:bottom w:val="nil"/>
                    <w:right w:val="nil"/>
                  </w:tcBorders>
                </w:tcPr>
                <w:p w14:paraId="38DFB52F" w14:textId="483BEBEC" w:rsidR="00D9789C" w:rsidRPr="00984EC2" w:rsidRDefault="00961EE4" w:rsidP="00984EC2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984EC2">
                    <w:rPr>
                      <w:rFonts w:ascii="Times New Roman" w:hAnsi="Times New Roman"/>
                    </w:rPr>
                    <w:t>Nakasurat nga nagan itti tao nga mang-al-ala ti palubos</w:t>
                  </w:r>
                </w:p>
              </w:tc>
              <w:tc>
                <w:tcPr>
                  <w:tcW w:w="452" w:type="dxa"/>
                  <w:tcBorders>
                    <w:left w:val="nil"/>
                    <w:bottom w:val="nil"/>
                    <w:right w:val="nil"/>
                  </w:tcBorders>
                </w:tcPr>
                <w:p w14:paraId="7936AE27" w14:textId="77777777" w:rsidR="00D9789C" w:rsidRPr="00984EC2" w:rsidRDefault="00D9789C" w:rsidP="00984EC2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nil"/>
                  </w:tcBorders>
                </w:tcPr>
                <w:p w14:paraId="41C40574" w14:textId="77777777" w:rsidR="00D9789C" w:rsidRPr="00984EC2" w:rsidRDefault="00D9789C" w:rsidP="00984EC2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0885BF7A" w14:textId="0AA2226E" w:rsidR="00D9789C" w:rsidRPr="00984EC2" w:rsidRDefault="00961EE4" w:rsidP="00984EC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4EC2">
              <w:rPr>
                <w:rFonts w:ascii="Times New Roman" w:hAnsi="Times New Roman"/>
                <w:sz w:val="20"/>
                <w:szCs w:val="20"/>
              </w:rPr>
              <w:t>Ti pirmak ditoy baba ket palubos nga ti impormasyon ditoy dokumento itti palubos ken dagiti sabali nga nakasurat nga impormasyon ket naimbag nga nailaw-ag ken natarusan itti tao nga sumali, ken ti palubos ket inted nga unay itti tao nga sumali.</w:t>
            </w:r>
          </w:p>
        </w:tc>
      </w:tr>
      <w:tr w:rsidR="00D9789C" w:rsidRPr="00984EC2" w14:paraId="41AB6147" w14:textId="77777777" w:rsidTr="0095066B">
        <w:trPr>
          <w:trHeight w:hRule="exact" w:val="504"/>
        </w:trPr>
        <w:tc>
          <w:tcPr>
            <w:tcW w:w="6696" w:type="dxa"/>
            <w:gridSpan w:val="2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01C8265A" w14:textId="77777777" w:rsidR="00D9789C" w:rsidRPr="00984EC2" w:rsidRDefault="00D9789C" w:rsidP="00984EC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3ED16" w14:textId="77777777" w:rsidR="00D9789C" w:rsidRPr="00984EC2" w:rsidRDefault="00D9789C" w:rsidP="00984EC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585B4D25" w14:textId="77777777" w:rsidR="00D9789C" w:rsidRPr="00984EC2" w:rsidRDefault="00D9789C" w:rsidP="00984EC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9789C" w:rsidRPr="00984EC2" w14:paraId="664CE63D" w14:textId="77777777" w:rsidTr="0095066B">
        <w:tc>
          <w:tcPr>
            <w:tcW w:w="6696" w:type="dxa"/>
            <w:gridSpan w:val="2"/>
            <w:tcBorders>
              <w:top w:val="single" w:sz="12" w:space="0" w:color="auto"/>
              <w:bottom w:val="nil"/>
              <w:right w:val="nil"/>
            </w:tcBorders>
          </w:tcPr>
          <w:p w14:paraId="66BFBCA7" w14:textId="07A2BF0F" w:rsidR="00D9789C" w:rsidRPr="00984EC2" w:rsidRDefault="00C97D87" w:rsidP="00984EC2">
            <w:pPr>
              <w:spacing w:after="0"/>
              <w:jc w:val="center"/>
              <w:rPr>
                <w:rFonts w:ascii="Times New Roman" w:hAnsi="Times New Roman"/>
              </w:rPr>
            </w:pPr>
            <w:r w:rsidRPr="00984EC2">
              <w:rPr>
                <w:rFonts w:ascii="Times New Roman" w:hAnsi="Times New Roman"/>
              </w:rPr>
              <w:t xml:space="preserve">Pirma itti tao nga nagkita para daytoy nga proseso ti palubos  </w:t>
            </w: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</w:tcPr>
          <w:p w14:paraId="64B54708" w14:textId="77777777" w:rsidR="00D9789C" w:rsidRPr="00984EC2" w:rsidRDefault="00D9789C" w:rsidP="00984EC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2" w:type="dxa"/>
            <w:tcBorders>
              <w:top w:val="single" w:sz="12" w:space="0" w:color="auto"/>
              <w:left w:val="nil"/>
              <w:bottom w:val="nil"/>
            </w:tcBorders>
          </w:tcPr>
          <w:p w14:paraId="1972DB1F" w14:textId="32F60C6C" w:rsidR="00D9789C" w:rsidRPr="00984EC2" w:rsidRDefault="00961EE4" w:rsidP="00984EC2">
            <w:pPr>
              <w:spacing w:after="0"/>
              <w:jc w:val="center"/>
              <w:rPr>
                <w:rFonts w:ascii="Times New Roman" w:hAnsi="Times New Roman"/>
              </w:rPr>
            </w:pPr>
            <w:r w:rsidRPr="00984EC2">
              <w:rPr>
                <w:rFonts w:ascii="Times New Roman" w:hAnsi="Times New Roman"/>
              </w:rPr>
              <w:t>Pe</w:t>
            </w:r>
            <w:r w:rsidR="00C97D87" w:rsidRPr="00984EC2">
              <w:rPr>
                <w:rFonts w:ascii="Times New Roman" w:hAnsi="Times New Roman"/>
              </w:rPr>
              <w:t>tsa</w:t>
            </w:r>
          </w:p>
        </w:tc>
      </w:tr>
      <w:tr w:rsidR="00D9789C" w:rsidRPr="00984EC2" w14:paraId="058A263D" w14:textId="77777777" w:rsidTr="0095066B">
        <w:trPr>
          <w:trHeight w:hRule="exact" w:val="504"/>
        </w:trPr>
        <w:tc>
          <w:tcPr>
            <w:tcW w:w="6696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2F2991EB" w14:textId="77777777" w:rsidR="00D9789C" w:rsidRPr="00984EC2" w:rsidRDefault="00D9789C" w:rsidP="00984EC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00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14:paraId="68CFC374" w14:textId="77777777" w:rsidR="00D9789C" w:rsidRPr="00984EC2" w:rsidRDefault="00D9789C" w:rsidP="00984EC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9789C" w:rsidRPr="00504D22" w14:paraId="0931369E" w14:textId="77777777" w:rsidTr="0095066B">
        <w:tc>
          <w:tcPr>
            <w:tcW w:w="6696" w:type="dxa"/>
            <w:gridSpan w:val="2"/>
            <w:tcBorders>
              <w:top w:val="single" w:sz="12" w:space="0" w:color="auto"/>
              <w:bottom w:val="nil"/>
              <w:right w:val="nil"/>
            </w:tcBorders>
          </w:tcPr>
          <w:p w14:paraId="1FE9B79F" w14:textId="5C2DF5E1" w:rsidR="00D9789C" w:rsidRPr="00504D22" w:rsidRDefault="00C97D87" w:rsidP="00984EC2">
            <w:pPr>
              <w:spacing w:after="0"/>
              <w:jc w:val="center"/>
              <w:rPr>
                <w:rFonts w:ascii="Times New Roman" w:hAnsi="Times New Roman"/>
              </w:rPr>
            </w:pPr>
            <w:r w:rsidRPr="00984EC2">
              <w:rPr>
                <w:rFonts w:ascii="Times New Roman" w:hAnsi="Times New Roman"/>
              </w:rPr>
              <w:t xml:space="preserve">Nakasurat ngan itti tao nga nagkita para daytoy nga proseso ti palubos  </w:t>
            </w:r>
          </w:p>
        </w:tc>
        <w:tc>
          <w:tcPr>
            <w:tcW w:w="3600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</w:tcPr>
          <w:p w14:paraId="643610D9" w14:textId="77777777" w:rsidR="00D9789C" w:rsidRPr="00504D22" w:rsidRDefault="00D9789C" w:rsidP="00984EC2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40090073" w14:textId="77777777" w:rsidR="00D9789C" w:rsidRPr="00504D22" w:rsidRDefault="00D9789C" w:rsidP="00984EC2">
      <w:pPr>
        <w:spacing w:after="0"/>
        <w:jc w:val="center"/>
        <w:rPr>
          <w:rFonts w:ascii="Arial Narrow" w:hAnsi="Arial Narrow" w:cs="Arial"/>
          <w:b/>
          <w:bCs/>
          <w:i/>
          <w:iCs/>
          <w:color w:val="FF0000"/>
          <w:sz w:val="18"/>
          <w:szCs w:val="18"/>
        </w:rPr>
      </w:pPr>
    </w:p>
    <w:p w14:paraId="34630655" w14:textId="77777777" w:rsidR="00D9789C" w:rsidRDefault="00D9789C" w:rsidP="00D9789C">
      <w:bookmarkStart w:id="0" w:name="_GoBack"/>
      <w:bookmarkEnd w:id="0"/>
    </w:p>
    <w:p w14:paraId="55F6BA74" w14:textId="77777777" w:rsidR="00D9789C" w:rsidRPr="00504D22" w:rsidRDefault="00D9789C" w:rsidP="00D9789C">
      <w:pPr>
        <w:pStyle w:val="Bullet"/>
        <w:numPr>
          <w:ilvl w:val="0"/>
          <w:numId w:val="0"/>
        </w:numPr>
      </w:pPr>
    </w:p>
    <w:p w14:paraId="3F6934C8" w14:textId="77777777" w:rsidR="00D9789C" w:rsidRPr="00504D22" w:rsidRDefault="00D9789C" w:rsidP="00341EAB"/>
    <w:sectPr w:rsidR="00D9789C" w:rsidRPr="00504D22" w:rsidSect="00754816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080" w:right="1080" w:bottom="108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0A57B" w14:textId="77777777" w:rsidR="00961EE4" w:rsidRDefault="00961EE4">
      <w:r>
        <w:separator/>
      </w:r>
    </w:p>
  </w:endnote>
  <w:endnote w:type="continuationSeparator" w:id="0">
    <w:p w14:paraId="7D275A00" w14:textId="77777777" w:rsidR="00961EE4" w:rsidRDefault="0096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JCJA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59A64" w14:textId="687569C6" w:rsidR="00961EE4" w:rsidRPr="0016236B" w:rsidRDefault="00961EE4" w:rsidP="0016236B">
    <w:pPr>
      <w:pStyle w:val="Footer"/>
      <w:tabs>
        <w:tab w:val="clear" w:pos="8640"/>
        <w:tab w:val="right" w:pos="9900"/>
      </w:tabs>
      <w:rPr>
        <w:rFonts w:ascii="Times New Roman" w:hAnsi="Times New Roman" w:cs="Times New Roman"/>
        <w:sz w:val="16"/>
        <w:szCs w:val="16"/>
      </w:rPr>
    </w:pPr>
    <w:r w:rsidRPr="0016236B">
      <w:rPr>
        <w:rFonts w:ascii="Times New Roman" w:hAnsi="Times New Roman" w:cs="Times New Roman"/>
        <w:sz w:val="16"/>
        <w:szCs w:val="16"/>
      </w:rPr>
      <w:tab/>
    </w:r>
    <w:r w:rsidRPr="0016236B">
      <w:rPr>
        <w:rFonts w:ascii="Times New Roman" w:hAnsi="Times New Roman" w:cs="Times New Roman"/>
        <w:sz w:val="16"/>
        <w:szCs w:val="16"/>
      </w:rPr>
      <w:tab/>
    </w:r>
    <w:r w:rsidRPr="000A7F4D">
      <w:rPr>
        <w:rFonts w:ascii="Times New Roman" w:hAnsi="Times New Roman" w:cs="Times New Roman"/>
        <w:sz w:val="16"/>
        <w:szCs w:val="16"/>
      </w:rPr>
      <w:t>Document Revision Date:</w:t>
    </w:r>
    <w:r>
      <w:rPr>
        <w:rFonts w:ascii="Times New Roman" w:hAnsi="Times New Roman" w:cs="Times New Roman"/>
        <w:sz w:val="16"/>
        <w:szCs w:val="16"/>
      </w:rPr>
      <w:t xml:space="preserve"> July 1, 2014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59A67" w14:textId="77777777" w:rsidR="00961EE4" w:rsidRDefault="00961EE4"/>
  <w:p w14:paraId="1D159A68" w14:textId="12EAEA4F" w:rsidR="00961EE4" w:rsidRPr="00471D7C" w:rsidRDefault="00961EE4" w:rsidP="00471D7C">
    <w:pPr>
      <w:pStyle w:val="Footer"/>
      <w:tabs>
        <w:tab w:val="clear" w:pos="8640"/>
        <w:tab w:val="right" w:pos="9900"/>
      </w:tabs>
      <w:rPr>
        <w:rFonts w:ascii="Times New Roman" w:hAnsi="Times New Roman" w:cs="Times New Roman"/>
        <w:sz w:val="16"/>
        <w:szCs w:val="16"/>
      </w:rPr>
    </w:pPr>
    <w:r w:rsidRPr="0016236B">
      <w:rPr>
        <w:rFonts w:ascii="Times New Roman" w:hAnsi="Times New Roman" w:cs="Times New Roman"/>
        <w:sz w:val="16"/>
        <w:szCs w:val="16"/>
      </w:rPr>
      <w:tab/>
    </w:r>
    <w:r w:rsidRPr="0016236B">
      <w:rPr>
        <w:rFonts w:ascii="Times New Roman" w:hAnsi="Times New Roman" w:cs="Times New Roman"/>
        <w:sz w:val="16"/>
        <w:szCs w:val="16"/>
      </w:rPr>
      <w:tab/>
    </w:r>
    <w:r w:rsidRPr="00504D22">
      <w:rPr>
        <w:rFonts w:ascii="Times New Roman" w:hAnsi="Times New Roman" w:cs="Times New Roman"/>
        <w:sz w:val="16"/>
        <w:szCs w:val="16"/>
      </w:rPr>
      <w:t xml:space="preserve">Document Revision Date: </w:t>
    </w:r>
    <w:r>
      <w:rPr>
        <w:rFonts w:ascii="Times New Roman" w:hAnsi="Times New Roman" w:cs="Times New Roman"/>
        <w:sz w:val="16"/>
        <w:szCs w:val="16"/>
      </w:rPr>
      <w:t>July 1,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F8E09" w14:textId="77777777" w:rsidR="00961EE4" w:rsidRDefault="00961EE4">
      <w:r>
        <w:separator/>
      </w:r>
    </w:p>
  </w:footnote>
  <w:footnote w:type="continuationSeparator" w:id="0">
    <w:p w14:paraId="71B13563" w14:textId="77777777" w:rsidR="00961EE4" w:rsidRDefault="00961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59A62" w14:textId="5D03CAD4" w:rsidR="00961EE4" w:rsidRPr="00DA6FA7" w:rsidRDefault="00961EE4" w:rsidP="00DA6FA7">
    <w:pPr>
      <w:pStyle w:val="Heading1"/>
      <w:tabs>
        <w:tab w:val="right" w:pos="9900"/>
      </w:tabs>
      <w:spacing w:after="120"/>
      <w:jc w:val="left"/>
      <w:rPr>
        <w:sz w:val="24"/>
        <w:szCs w:val="24"/>
      </w:rPr>
    </w:pPr>
    <w:r w:rsidRPr="008A210B">
      <w:rPr>
        <w:rStyle w:val="PageNumber"/>
        <w:rFonts w:cs="Arial"/>
      </w:rPr>
      <w:t>Palubos para Makisali itti Panagsapol nga Panag-adal para ti Tao</w:t>
    </w:r>
    <w:r>
      <w:tab/>
    </w:r>
    <w:r w:rsidRPr="00DA6FA7">
      <w:rPr>
        <w:rFonts w:ascii="Times New Roman" w:hAnsi="Times New Roman" w:cs="Times New Roman"/>
        <w:b w:val="0"/>
        <w:sz w:val="24"/>
        <w:szCs w:val="24"/>
      </w:rPr>
      <w:t xml:space="preserve">Page </w:t>
    </w:r>
    <w:r w:rsidRPr="00DA6FA7">
      <w:rPr>
        <w:rStyle w:val="PageNumber"/>
        <w:rFonts w:ascii="Times New Roman" w:hAnsi="Times New Roman"/>
        <w:b w:val="0"/>
        <w:bCs w:val="0"/>
        <w:kern w:val="0"/>
        <w:sz w:val="24"/>
        <w:szCs w:val="24"/>
      </w:rPr>
      <w:fldChar w:fldCharType="begin"/>
    </w:r>
    <w:r w:rsidRPr="00DA6FA7">
      <w:rPr>
        <w:rStyle w:val="PageNumber"/>
        <w:rFonts w:ascii="Times New Roman" w:hAnsi="Times New Roman"/>
        <w:b w:val="0"/>
        <w:bCs w:val="0"/>
        <w:kern w:val="0"/>
        <w:sz w:val="24"/>
        <w:szCs w:val="24"/>
      </w:rPr>
      <w:instrText xml:space="preserve"> PAGE </w:instrText>
    </w:r>
    <w:r w:rsidRPr="00DA6FA7">
      <w:rPr>
        <w:rStyle w:val="PageNumber"/>
        <w:rFonts w:ascii="Times New Roman" w:hAnsi="Times New Roman"/>
        <w:b w:val="0"/>
        <w:bCs w:val="0"/>
        <w:kern w:val="0"/>
        <w:sz w:val="24"/>
        <w:szCs w:val="24"/>
      </w:rPr>
      <w:fldChar w:fldCharType="separate"/>
    </w:r>
    <w:r w:rsidR="00984EC2">
      <w:rPr>
        <w:rStyle w:val="PageNumber"/>
        <w:rFonts w:ascii="Times New Roman" w:hAnsi="Times New Roman"/>
        <w:b w:val="0"/>
        <w:bCs w:val="0"/>
        <w:noProof/>
        <w:kern w:val="0"/>
        <w:sz w:val="24"/>
        <w:szCs w:val="24"/>
      </w:rPr>
      <w:t>3</w:t>
    </w:r>
    <w:r w:rsidRPr="00DA6FA7">
      <w:rPr>
        <w:rStyle w:val="PageNumber"/>
        <w:rFonts w:ascii="Times New Roman" w:hAnsi="Times New Roman"/>
        <w:b w:val="0"/>
        <w:bCs w:val="0"/>
        <w:kern w:val="0"/>
        <w:sz w:val="24"/>
        <w:szCs w:val="24"/>
      </w:rPr>
      <w:fldChar w:fldCharType="end"/>
    </w:r>
    <w:r w:rsidRPr="00DA6FA7">
      <w:rPr>
        <w:rStyle w:val="PageNumber"/>
        <w:rFonts w:ascii="Times New Roman" w:hAnsi="Times New Roman"/>
        <w:b w:val="0"/>
        <w:bCs w:val="0"/>
        <w:kern w:val="0"/>
        <w:sz w:val="24"/>
        <w:szCs w:val="24"/>
      </w:rPr>
      <w:t xml:space="preserve"> of </w:t>
    </w:r>
    <w:r w:rsidRPr="00DA6FA7">
      <w:rPr>
        <w:rStyle w:val="PageNumber"/>
        <w:rFonts w:ascii="Times New Roman" w:hAnsi="Times New Roman"/>
        <w:b w:val="0"/>
        <w:bCs w:val="0"/>
        <w:kern w:val="0"/>
        <w:sz w:val="24"/>
        <w:szCs w:val="24"/>
      </w:rPr>
      <w:fldChar w:fldCharType="begin"/>
    </w:r>
    <w:r w:rsidRPr="00DA6FA7">
      <w:rPr>
        <w:rStyle w:val="PageNumber"/>
        <w:rFonts w:ascii="Times New Roman" w:hAnsi="Times New Roman"/>
        <w:b w:val="0"/>
        <w:bCs w:val="0"/>
        <w:kern w:val="0"/>
        <w:sz w:val="24"/>
        <w:szCs w:val="24"/>
      </w:rPr>
      <w:instrText xml:space="preserve"> NUMPAGES </w:instrText>
    </w:r>
    <w:r w:rsidRPr="00DA6FA7">
      <w:rPr>
        <w:rStyle w:val="PageNumber"/>
        <w:rFonts w:ascii="Times New Roman" w:hAnsi="Times New Roman"/>
        <w:b w:val="0"/>
        <w:bCs w:val="0"/>
        <w:kern w:val="0"/>
        <w:sz w:val="24"/>
        <w:szCs w:val="24"/>
      </w:rPr>
      <w:fldChar w:fldCharType="separate"/>
    </w:r>
    <w:r w:rsidR="00984EC2">
      <w:rPr>
        <w:rStyle w:val="PageNumber"/>
        <w:rFonts w:ascii="Times New Roman" w:hAnsi="Times New Roman"/>
        <w:b w:val="0"/>
        <w:bCs w:val="0"/>
        <w:noProof/>
        <w:kern w:val="0"/>
        <w:sz w:val="24"/>
        <w:szCs w:val="24"/>
      </w:rPr>
      <w:t>6</w:t>
    </w:r>
    <w:r w:rsidRPr="00DA6FA7">
      <w:rPr>
        <w:rStyle w:val="PageNumber"/>
        <w:rFonts w:ascii="Times New Roman" w:hAnsi="Times New Roman"/>
        <w:b w:val="0"/>
        <w:bCs w:val="0"/>
        <w:kern w:val="0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06DE6" w14:textId="77777777" w:rsidR="00961EE4" w:rsidRDefault="00961EE4" w:rsidP="00471D7C">
    <w:pPr>
      <w:pStyle w:val="Heading1"/>
      <w:tabs>
        <w:tab w:val="right" w:pos="9900"/>
      </w:tabs>
      <w:spacing w:after="120"/>
      <w:jc w:val="left"/>
      <w:rPr>
        <w:rStyle w:val="PageNumber"/>
        <w:rFonts w:cs="Arial"/>
      </w:rPr>
    </w:pPr>
    <w:r w:rsidRPr="008A210B">
      <w:rPr>
        <w:rStyle w:val="PageNumber"/>
        <w:rFonts w:cs="Arial"/>
      </w:rPr>
      <w:t>Palubos para Makisali itti Panagsapol nga Panag-adal para ti Tao</w:t>
    </w:r>
  </w:p>
  <w:p w14:paraId="1D159A66" w14:textId="295E5EDF" w:rsidR="00961EE4" w:rsidRPr="00471D7C" w:rsidRDefault="00961EE4" w:rsidP="00471D7C">
    <w:pPr>
      <w:pStyle w:val="Heading1"/>
      <w:tabs>
        <w:tab w:val="right" w:pos="9900"/>
      </w:tabs>
      <w:spacing w:after="120"/>
      <w:jc w:val="left"/>
      <w:rPr>
        <w:sz w:val="24"/>
        <w:szCs w:val="24"/>
      </w:rPr>
    </w:pPr>
    <w:r w:rsidRPr="008A210B">
      <w:t>Naringkek nga Form</w:t>
    </w:r>
    <w:r>
      <w:tab/>
    </w:r>
    <w:r w:rsidRPr="00DA6FA7">
      <w:rPr>
        <w:rFonts w:ascii="Times New Roman" w:hAnsi="Times New Roman" w:cs="Times New Roman"/>
        <w:sz w:val="24"/>
        <w:szCs w:val="24"/>
      </w:rPr>
      <w:t xml:space="preserve">Page </w:t>
    </w:r>
    <w:r w:rsidRPr="00DA6FA7">
      <w:rPr>
        <w:rStyle w:val="PageNumber"/>
        <w:rFonts w:ascii="Times New Roman" w:hAnsi="Times New Roman"/>
        <w:b w:val="0"/>
        <w:bCs w:val="0"/>
        <w:kern w:val="0"/>
        <w:sz w:val="24"/>
        <w:szCs w:val="24"/>
      </w:rPr>
      <w:fldChar w:fldCharType="begin"/>
    </w:r>
    <w:r w:rsidRPr="00DA6FA7">
      <w:rPr>
        <w:rStyle w:val="PageNumber"/>
        <w:rFonts w:ascii="Times New Roman" w:hAnsi="Times New Roman"/>
        <w:b w:val="0"/>
        <w:bCs w:val="0"/>
        <w:kern w:val="0"/>
        <w:sz w:val="24"/>
        <w:szCs w:val="24"/>
      </w:rPr>
      <w:instrText xml:space="preserve"> PAGE </w:instrText>
    </w:r>
    <w:r w:rsidRPr="00DA6FA7">
      <w:rPr>
        <w:rStyle w:val="PageNumber"/>
        <w:rFonts w:ascii="Times New Roman" w:hAnsi="Times New Roman"/>
        <w:b w:val="0"/>
        <w:bCs w:val="0"/>
        <w:kern w:val="0"/>
        <w:sz w:val="24"/>
        <w:szCs w:val="24"/>
      </w:rPr>
      <w:fldChar w:fldCharType="separate"/>
    </w:r>
    <w:r w:rsidR="00984EC2">
      <w:rPr>
        <w:rStyle w:val="PageNumber"/>
        <w:rFonts w:ascii="Times New Roman" w:hAnsi="Times New Roman"/>
        <w:b w:val="0"/>
        <w:bCs w:val="0"/>
        <w:noProof/>
        <w:kern w:val="0"/>
        <w:sz w:val="24"/>
        <w:szCs w:val="24"/>
      </w:rPr>
      <w:t>1</w:t>
    </w:r>
    <w:r w:rsidRPr="00DA6FA7">
      <w:rPr>
        <w:rStyle w:val="PageNumber"/>
        <w:rFonts w:ascii="Times New Roman" w:hAnsi="Times New Roman"/>
        <w:b w:val="0"/>
        <w:bCs w:val="0"/>
        <w:kern w:val="0"/>
        <w:sz w:val="24"/>
        <w:szCs w:val="24"/>
      </w:rPr>
      <w:fldChar w:fldCharType="end"/>
    </w:r>
    <w:r w:rsidRPr="00DA6FA7">
      <w:rPr>
        <w:rStyle w:val="PageNumber"/>
        <w:rFonts w:ascii="Times New Roman" w:hAnsi="Times New Roman"/>
        <w:b w:val="0"/>
        <w:bCs w:val="0"/>
        <w:kern w:val="0"/>
        <w:sz w:val="24"/>
        <w:szCs w:val="24"/>
      </w:rPr>
      <w:t xml:space="preserve"> of </w:t>
    </w:r>
    <w:r w:rsidRPr="00DA6FA7">
      <w:rPr>
        <w:rStyle w:val="PageNumber"/>
        <w:rFonts w:ascii="Times New Roman" w:hAnsi="Times New Roman"/>
        <w:b w:val="0"/>
        <w:bCs w:val="0"/>
        <w:kern w:val="0"/>
        <w:sz w:val="24"/>
        <w:szCs w:val="24"/>
      </w:rPr>
      <w:fldChar w:fldCharType="begin"/>
    </w:r>
    <w:r w:rsidRPr="00DA6FA7">
      <w:rPr>
        <w:rStyle w:val="PageNumber"/>
        <w:rFonts w:ascii="Times New Roman" w:hAnsi="Times New Roman"/>
        <w:b w:val="0"/>
        <w:bCs w:val="0"/>
        <w:kern w:val="0"/>
        <w:sz w:val="24"/>
        <w:szCs w:val="24"/>
      </w:rPr>
      <w:instrText xml:space="preserve"> NUMPAGES </w:instrText>
    </w:r>
    <w:r w:rsidRPr="00DA6FA7">
      <w:rPr>
        <w:rStyle w:val="PageNumber"/>
        <w:rFonts w:ascii="Times New Roman" w:hAnsi="Times New Roman"/>
        <w:b w:val="0"/>
        <w:bCs w:val="0"/>
        <w:kern w:val="0"/>
        <w:sz w:val="24"/>
        <w:szCs w:val="24"/>
      </w:rPr>
      <w:fldChar w:fldCharType="separate"/>
    </w:r>
    <w:r w:rsidR="00984EC2">
      <w:rPr>
        <w:rStyle w:val="PageNumber"/>
        <w:rFonts w:ascii="Times New Roman" w:hAnsi="Times New Roman"/>
        <w:b w:val="0"/>
        <w:bCs w:val="0"/>
        <w:noProof/>
        <w:kern w:val="0"/>
        <w:sz w:val="24"/>
        <w:szCs w:val="24"/>
      </w:rPr>
      <w:t>6</w:t>
    </w:r>
    <w:r w:rsidRPr="00DA6FA7">
      <w:rPr>
        <w:rStyle w:val="PageNumber"/>
        <w:rFonts w:ascii="Times New Roman" w:hAnsi="Times New Roman"/>
        <w:b w:val="0"/>
        <w:bCs w:val="0"/>
        <w:kern w:val="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B163868"/>
    <w:lvl w:ilvl="0">
      <w:numFmt w:val="decimal"/>
      <w:pStyle w:val="Bullet"/>
      <w:lvlText w:val="*"/>
      <w:lvlJc w:val="left"/>
      <w:rPr>
        <w:rFonts w:cs="Times New Roman"/>
      </w:rPr>
    </w:lvl>
  </w:abstractNum>
  <w:abstractNum w:abstractNumId="1">
    <w:nsid w:val="04EF7680"/>
    <w:multiLevelType w:val="hybridMultilevel"/>
    <w:tmpl w:val="BCBC2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D7D54"/>
    <w:multiLevelType w:val="hybridMultilevel"/>
    <w:tmpl w:val="B366D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54583"/>
    <w:multiLevelType w:val="hybridMultilevel"/>
    <w:tmpl w:val="6DF237F2"/>
    <w:lvl w:ilvl="0" w:tplc="301888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0F4617D2"/>
    <w:multiLevelType w:val="hybridMultilevel"/>
    <w:tmpl w:val="F24CFD18"/>
    <w:lvl w:ilvl="0" w:tplc="04090003">
      <w:start w:val="1"/>
      <w:numFmt w:val="bullet"/>
      <w:lvlText w:val="o"/>
      <w:lvlJc w:val="left"/>
      <w:pPr>
        <w:ind w:left="-21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5">
    <w:nsid w:val="474D1EF6"/>
    <w:multiLevelType w:val="hybridMultilevel"/>
    <w:tmpl w:val="F5521338"/>
    <w:lvl w:ilvl="0" w:tplc="3018885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653F604B"/>
    <w:multiLevelType w:val="hybridMultilevel"/>
    <w:tmpl w:val="F056D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C5711AA"/>
    <w:multiLevelType w:val="multilevel"/>
    <w:tmpl w:val="05FC0342"/>
    <w:lvl w:ilvl="0">
      <w:start w:val="1"/>
      <w:numFmt w:val="decimal"/>
      <w:pStyle w:val="Heading2"/>
      <w:suff w:val="space"/>
      <w:lvlText w:val="%1 -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pStyle w:val="Heading2"/>
      <w:suff w:val="space"/>
      <w:lvlText w:val="%2 -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pStyle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adObjects" w:val=" "/>
    <w:docVar w:name="dgnword-docGUID" w:val="{3244AF57-A761-4640-99F1-1E75DE0FF562}"/>
    <w:docVar w:name="dgnword-eventsink" w:val="166362528"/>
    <w:docVar w:name="SelEnd" w:val=" "/>
    <w:docVar w:name="SelStart" w:val=" "/>
  </w:docVars>
  <w:rsids>
    <w:rsidRoot w:val="00351618"/>
    <w:rsid w:val="00001EA9"/>
    <w:rsid w:val="00002B05"/>
    <w:rsid w:val="0000774C"/>
    <w:rsid w:val="00011D41"/>
    <w:rsid w:val="00013898"/>
    <w:rsid w:val="00026EC0"/>
    <w:rsid w:val="000426F1"/>
    <w:rsid w:val="00070466"/>
    <w:rsid w:val="00073C1A"/>
    <w:rsid w:val="0008409B"/>
    <w:rsid w:val="00096AF0"/>
    <w:rsid w:val="00097533"/>
    <w:rsid w:val="000A017B"/>
    <w:rsid w:val="000A20D3"/>
    <w:rsid w:val="000A7DEB"/>
    <w:rsid w:val="000A7F4D"/>
    <w:rsid w:val="000B1C25"/>
    <w:rsid w:val="000C2E91"/>
    <w:rsid w:val="000C3533"/>
    <w:rsid w:val="000D6061"/>
    <w:rsid w:val="000E5C20"/>
    <w:rsid w:val="000E6AD1"/>
    <w:rsid w:val="000F4653"/>
    <w:rsid w:val="000F5CD3"/>
    <w:rsid w:val="000F7C0E"/>
    <w:rsid w:val="00102643"/>
    <w:rsid w:val="001200CF"/>
    <w:rsid w:val="00121107"/>
    <w:rsid w:val="00122445"/>
    <w:rsid w:val="00142E9D"/>
    <w:rsid w:val="00146464"/>
    <w:rsid w:val="001539BA"/>
    <w:rsid w:val="0016236B"/>
    <w:rsid w:val="001725F5"/>
    <w:rsid w:val="0018416A"/>
    <w:rsid w:val="0018610B"/>
    <w:rsid w:val="001A29A5"/>
    <w:rsid w:val="001A2D30"/>
    <w:rsid w:val="001F11C4"/>
    <w:rsid w:val="001F1D9B"/>
    <w:rsid w:val="001F25F1"/>
    <w:rsid w:val="001F3345"/>
    <w:rsid w:val="002130FF"/>
    <w:rsid w:val="00232BDF"/>
    <w:rsid w:val="002557D4"/>
    <w:rsid w:val="00274DB3"/>
    <w:rsid w:val="00284603"/>
    <w:rsid w:val="00292914"/>
    <w:rsid w:val="00295E41"/>
    <w:rsid w:val="002A06B5"/>
    <w:rsid w:val="002A0D83"/>
    <w:rsid w:val="002D1287"/>
    <w:rsid w:val="002E2DE8"/>
    <w:rsid w:val="002F4432"/>
    <w:rsid w:val="00314802"/>
    <w:rsid w:val="003208CD"/>
    <w:rsid w:val="00331B3B"/>
    <w:rsid w:val="00341EAB"/>
    <w:rsid w:val="00351618"/>
    <w:rsid w:val="00353E8E"/>
    <w:rsid w:val="00354C6E"/>
    <w:rsid w:val="00363FCA"/>
    <w:rsid w:val="00382A99"/>
    <w:rsid w:val="0039635E"/>
    <w:rsid w:val="003B4F0D"/>
    <w:rsid w:val="003B59D2"/>
    <w:rsid w:val="003B76D3"/>
    <w:rsid w:val="003C000C"/>
    <w:rsid w:val="003D172B"/>
    <w:rsid w:val="003E11DB"/>
    <w:rsid w:val="003E605E"/>
    <w:rsid w:val="003E65EE"/>
    <w:rsid w:val="003F1DE3"/>
    <w:rsid w:val="004060E6"/>
    <w:rsid w:val="00423464"/>
    <w:rsid w:val="00423483"/>
    <w:rsid w:val="00424DB6"/>
    <w:rsid w:val="00425236"/>
    <w:rsid w:val="0043462C"/>
    <w:rsid w:val="00442357"/>
    <w:rsid w:val="004512CF"/>
    <w:rsid w:val="0045665A"/>
    <w:rsid w:val="004702B2"/>
    <w:rsid w:val="00471D7C"/>
    <w:rsid w:val="00475DD0"/>
    <w:rsid w:val="00476BB1"/>
    <w:rsid w:val="00477349"/>
    <w:rsid w:val="00485458"/>
    <w:rsid w:val="00487352"/>
    <w:rsid w:val="0048736C"/>
    <w:rsid w:val="0049145E"/>
    <w:rsid w:val="004977CE"/>
    <w:rsid w:val="004A21E3"/>
    <w:rsid w:val="004B6749"/>
    <w:rsid w:val="004D2D72"/>
    <w:rsid w:val="004D4567"/>
    <w:rsid w:val="004E12F9"/>
    <w:rsid w:val="004E76FE"/>
    <w:rsid w:val="00504D22"/>
    <w:rsid w:val="00510EFD"/>
    <w:rsid w:val="0051153A"/>
    <w:rsid w:val="005127B1"/>
    <w:rsid w:val="00512B27"/>
    <w:rsid w:val="00542553"/>
    <w:rsid w:val="00557376"/>
    <w:rsid w:val="005619DC"/>
    <w:rsid w:val="00582E36"/>
    <w:rsid w:val="005938C4"/>
    <w:rsid w:val="0059763A"/>
    <w:rsid w:val="005A131F"/>
    <w:rsid w:val="005B4890"/>
    <w:rsid w:val="005B596E"/>
    <w:rsid w:val="005C13F1"/>
    <w:rsid w:val="005C1F4C"/>
    <w:rsid w:val="005C5F7D"/>
    <w:rsid w:val="005E5D4C"/>
    <w:rsid w:val="005F69ED"/>
    <w:rsid w:val="00601049"/>
    <w:rsid w:val="00603689"/>
    <w:rsid w:val="00604404"/>
    <w:rsid w:val="00605CE4"/>
    <w:rsid w:val="006221DA"/>
    <w:rsid w:val="00622B59"/>
    <w:rsid w:val="00634D9A"/>
    <w:rsid w:val="006352C1"/>
    <w:rsid w:val="00636F38"/>
    <w:rsid w:val="00643452"/>
    <w:rsid w:val="00644091"/>
    <w:rsid w:val="0064521C"/>
    <w:rsid w:val="006470A1"/>
    <w:rsid w:val="006617FA"/>
    <w:rsid w:val="006635A6"/>
    <w:rsid w:val="00667885"/>
    <w:rsid w:val="006758E0"/>
    <w:rsid w:val="0068675E"/>
    <w:rsid w:val="00692424"/>
    <w:rsid w:val="006925A2"/>
    <w:rsid w:val="006A1AFC"/>
    <w:rsid w:val="006A2956"/>
    <w:rsid w:val="006A31D3"/>
    <w:rsid w:val="006A3943"/>
    <w:rsid w:val="006A5A67"/>
    <w:rsid w:val="006A60DC"/>
    <w:rsid w:val="006A7081"/>
    <w:rsid w:val="006B031E"/>
    <w:rsid w:val="006B09BC"/>
    <w:rsid w:val="006B3CB4"/>
    <w:rsid w:val="006C35B8"/>
    <w:rsid w:val="006C558A"/>
    <w:rsid w:val="006E612B"/>
    <w:rsid w:val="006F6883"/>
    <w:rsid w:val="00701CE5"/>
    <w:rsid w:val="00702564"/>
    <w:rsid w:val="00722D61"/>
    <w:rsid w:val="0072398A"/>
    <w:rsid w:val="007306F4"/>
    <w:rsid w:val="0073325F"/>
    <w:rsid w:val="007406B9"/>
    <w:rsid w:val="00754816"/>
    <w:rsid w:val="007655B4"/>
    <w:rsid w:val="00766417"/>
    <w:rsid w:val="00785795"/>
    <w:rsid w:val="00793B9A"/>
    <w:rsid w:val="007A7CA7"/>
    <w:rsid w:val="007B600C"/>
    <w:rsid w:val="007B6896"/>
    <w:rsid w:val="007C005C"/>
    <w:rsid w:val="007C63A7"/>
    <w:rsid w:val="007D2AE5"/>
    <w:rsid w:val="007D631E"/>
    <w:rsid w:val="007D78BC"/>
    <w:rsid w:val="007E6DF4"/>
    <w:rsid w:val="007E6E11"/>
    <w:rsid w:val="007F2FE9"/>
    <w:rsid w:val="008007F9"/>
    <w:rsid w:val="00844519"/>
    <w:rsid w:val="00854ECD"/>
    <w:rsid w:val="008732AA"/>
    <w:rsid w:val="008A210B"/>
    <w:rsid w:val="008C30B8"/>
    <w:rsid w:val="008C6C9F"/>
    <w:rsid w:val="008D5C3D"/>
    <w:rsid w:val="008E4EEF"/>
    <w:rsid w:val="008F30C1"/>
    <w:rsid w:val="008F5C6C"/>
    <w:rsid w:val="00902766"/>
    <w:rsid w:val="009033C1"/>
    <w:rsid w:val="0090606E"/>
    <w:rsid w:val="00906DE9"/>
    <w:rsid w:val="00911EB1"/>
    <w:rsid w:val="009150E5"/>
    <w:rsid w:val="009226C8"/>
    <w:rsid w:val="00937643"/>
    <w:rsid w:val="00945756"/>
    <w:rsid w:val="0095066B"/>
    <w:rsid w:val="00953677"/>
    <w:rsid w:val="00957E84"/>
    <w:rsid w:val="00961EE4"/>
    <w:rsid w:val="00984EC2"/>
    <w:rsid w:val="009853E1"/>
    <w:rsid w:val="00991FD2"/>
    <w:rsid w:val="00992613"/>
    <w:rsid w:val="009A4125"/>
    <w:rsid w:val="009B5803"/>
    <w:rsid w:val="009C063E"/>
    <w:rsid w:val="009C2B03"/>
    <w:rsid w:val="009D3485"/>
    <w:rsid w:val="009D6464"/>
    <w:rsid w:val="009E4A12"/>
    <w:rsid w:val="009F193C"/>
    <w:rsid w:val="009F2C80"/>
    <w:rsid w:val="009F3968"/>
    <w:rsid w:val="009F3A93"/>
    <w:rsid w:val="009F44B5"/>
    <w:rsid w:val="009F4F03"/>
    <w:rsid w:val="00A00E80"/>
    <w:rsid w:val="00A07EB8"/>
    <w:rsid w:val="00A16CCF"/>
    <w:rsid w:val="00A222A3"/>
    <w:rsid w:val="00A350AC"/>
    <w:rsid w:val="00A4468B"/>
    <w:rsid w:val="00A45FDA"/>
    <w:rsid w:val="00A6779F"/>
    <w:rsid w:val="00A77042"/>
    <w:rsid w:val="00A86C6B"/>
    <w:rsid w:val="00A8758A"/>
    <w:rsid w:val="00A910F2"/>
    <w:rsid w:val="00AA0B0E"/>
    <w:rsid w:val="00AC364D"/>
    <w:rsid w:val="00AE0FEF"/>
    <w:rsid w:val="00AE3208"/>
    <w:rsid w:val="00AE45DB"/>
    <w:rsid w:val="00AE5D74"/>
    <w:rsid w:val="00AF16DF"/>
    <w:rsid w:val="00AF2761"/>
    <w:rsid w:val="00AF4C64"/>
    <w:rsid w:val="00AF7BDF"/>
    <w:rsid w:val="00B11C1C"/>
    <w:rsid w:val="00B22EA1"/>
    <w:rsid w:val="00B237E0"/>
    <w:rsid w:val="00B27EDF"/>
    <w:rsid w:val="00B33693"/>
    <w:rsid w:val="00B52967"/>
    <w:rsid w:val="00B53E39"/>
    <w:rsid w:val="00B544AA"/>
    <w:rsid w:val="00B64895"/>
    <w:rsid w:val="00B661B1"/>
    <w:rsid w:val="00B70CC3"/>
    <w:rsid w:val="00B819ED"/>
    <w:rsid w:val="00BA7DFC"/>
    <w:rsid w:val="00BB097C"/>
    <w:rsid w:val="00BB0B3B"/>
    <w:rsid w:val="00BB5B72"/>
    <w:rsid w:val="00BC1C54"/>
    <w:rsid w:val="00BC324C"/>
    <w:rsid w:val="00BD31D6"/>
    <w:rsid w:val="00BE30CD"/>
    <w:rsid w:val="00BE4680"/>
    <w:rsid w:val="00BE4F9A"/>
    <w:rsid w:val="00BF42C1"/>
    <w:rsid w:val="00BF6351"/>
    <w:rsid w:val="00C118A4"/>
    <w:rsid w:val="00C1523E"/>
    <w:rsid w:val="00C15EDD"/>
    <w:rsid w:val="00C21978"/>
    <w:rsid w:val="00C22424"/>
    <w:rsid w:val="00C24C1C"/>
    <w:rsid w:val="00C3326C"/>
    <w:rsid w:val="00C4406D"/>
    <w:rsid w:val="00C73B2C"/>
    <w:rsid w:val="00C8442D"/>
    <w:rsid w:val="00C929C3"/>
    <w:rsid w:val="00C93201"/>
    <w:rsid w:val="00C96B5A"/>
    <w:rsid w:val="00C97D87"/>
    <w:rsid w:val="00CA0F82"/>
    <w:rsid w:val="00CB1E3C"/>
    <w:rsid w:val="00CC000D"/>
    <w:rsid w:val="00CD7C6D"/>
    <w:rsid w:val="00D17AD2"/>
    <w:rsid w:val="00D21572"/>
    <w:rsid w:val="00D26475"/>
    <w:rsid w:val="00D3311E"/>
    <w:rsid w:val="00D342FB"/>
    <w:rsid w:val="00D41A8B"/>
    <w:rsid w:val="00D429B7"/>
    <w:rsid w:val="00D43D40"/>
    <w:rsid w:val="00D47BC3"/>
    <w:rsid w:val="00D5493A"/>
    <w:rsid w:val="00D6081E"/>
    <w:rsid w:val="00D702FD"/>
    <w:rsid w:val="00D728C9"/>
    <w:rsid w:val="00D72EFA"/>
    <w:rsid w:val="00D9789C"/>
    <w:rsid w:val="00DA621B"/>
    <w:rsid w:val="00DA6FA7"/>
    <w:rsid w:val="00DA7373"/>
    <w:rsid w:val="00DB1F97"/>
    <w:rsid w:val="00DB585C"/>
    <w:rsid w:val="00DC4158"/>
    <w:rsid w:val="00DC7DCC"/>
    <w:rsid w:val="00DD4AB7"/>
    <w:rsid w:val="00DD55D6"/>
    <w:rsid w:val="00DF78A5"/>
    <w:rsid w:val="00E00223"/>
    <w:rsid w:val="00E043DA"/>
    <w:rsid w:val="00E12D2A"/>
    <w:rsid w:val="00E20C09"/>
    <w:rsid w:val="00E2797A"/>
    <w:rsid w:val="00E30A2D"/>
    <w:rsid w:val="00E337CA"/>
    <w:rsid w:val="00E82717"/>
    <w:rsid w:val="00E828BF"/>
    <w:rsid w:val="00E841E5"/>
    <w:rsid w:val="00E85B07"/>
    <w:rsid w:val="00E8614A"/>
    <w:rsid w:val="00E92CCC"/>
    <w:rsid w:val="00EA4A08"/>
    <w:rsid w:val="00EB1218"/>
    <w:rsid w:val="00EC632E"/>
    <w:rsid w:val="00EC63DD"/>
    <w:rsid w:val="00EE310D"/>
    <w:rsid w:val="00EE33E7"/>
    <w:rsid w:val="00EF083A"/>
    <w:rsid w:val="00EF0E78"/>
    <w:rsid w:val="00F040B2"/>
    <w:rsid w:val="00F216AC"/>
    <w:rsid w:val="00F24BF5"/>
    <w:rsid w:val="00F35551"/>
    <w:rsid w:val="00F466F1"/>
    <w:rsid w:val="00F5431D"/>
    <w:rsid w:val="00F624AC"/>
    <w:rsid w:val="00F700AB"/>
    <w:rsid w:val="00F7078A"/>
    <w:rsid w:val="00F74994"/>
    <w:rsid w:val="00F74A07"/>
    <w:rsid w:val="00F75769"/>
    <w:rsid w:val="00F779B6"/>
    <w:rsid w:val="00F820B0"/>
    <w:rsid w:val="00F84207"/>
    <w:rsid w:val="00F911EF"/>
    <w:rsid w:val="00F919D4"/>
    <w:rsid w:val="00F940CF"/>
    <w:rsid w:val="00FB5583"/>
    <w:rsid w:val="00FC10F3"/>
    <w:rsid w:val="00FC56FF"/>
    <w:rsid w:val="00FE15A7"/>
    <w:rsid w:val="00FE5B6F"/>
    <w:rsid w:val="00FF0C72"/>
    <w:rsid w:val="00FF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15995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8BC"/>
    <w:pPr>
      <w:autoSpaceDE w:val="0"/>
      <w:autoSpaceDN w:val="0"/>
      <w:spacing w:after="24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890"/>
    <w:pPr>
      <w:keepNext/>
      <w:jc w:val="center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BC324C"/>
    <w:pPr>
      <w:numPr>
        <w:ilvl w:val="1"/>
        <w:numId w:val="4"/>
      </w:numPr>
      <w:spacing w:before="240" w:after="60"/>
      <w:ind w:left="3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after="0"/>
      <w:ind w:firstLine="4"/>
      <w:jc w:val="right"/>
      <w:outlineLvl w:val="2"/>
    </w:pPr>
    <w:rPr>
      <w:rFonts w:cs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A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A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A8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cs="Time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31A83"/>
    <w:rPr>
      <w:rFonts w:ascii="Times" w:hAnsi="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4B6749"/>
    <w:pPr>
      <w:tabs>
        <w:tab w:val="center" w:pos="4320"/>
        <w:tab w:val="right" w:pos="8640"/>
      </w:tabs>
      <w:spacing w:after="0"/>
    </w:pPr>
    <w:rPr>
      <w:rFonts w:ascii="Arial Narrow" w:hAnsi="Arial Narrow" w:cs="Times"/>
      <w:b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31A83"/>
    <w:rPr>
      <w:rFonts w:ascii="Times" w:hAnsi="Times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342FB"/>
    <w:pPr>
      <w:spacing w:after="120"/>
    </w:pPr>
    <w:rPr>
      <w:rFonts w:ascii="Times New Roman" w:hAnsi="Times New Roman" w:cs="Times"/>
      <w:i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B585C"/>
    <w:rPr>
      <w:sz w:val="24"/>
    </w:rPr>
  </w:style>
  <w:style w:type="paragraph" w:customStyle="1" w:styleId="Bullet">
    <w:name w:val="Bullet"/>
    <w:basedOn w:val="Normal"/>
    <w:rsid w:val="00D342FB"/>
    <w:pPr>
      <w:numPr>
        <w:numId w:val="1"/>
      </w:numPr>
      <w:spacing w:after="0"/>
      <w:ind w:left="792"/>
    </w:pPr>
    <w:rPr>
      <w:rFonts w:ascii="Times New Roman" w:hAnsi="Times New Roman" w:cs="Times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rFonts w:cs="Times"/>
    </w:rPr>
  </w:style>
  <w:style w:type="paragraph" w:customStyle="1" w:styleId="Form">
    <w:name w:val="Form"/>
    <w:basedOn w:val="Normal"/>
    <w:pPr>
      <w:spacing w:after="0"/>
      <w:jc w:val="right"/>
    </w:pPr>
    <w:rPr>
      <w:rFonts w:cs="Times"/>
      <w:b/>
      <w:bCs/>
    </w:rPr>
  </w:style>
  <w:style w:type="paragraph" w:styleId="BodyTextIndent">
    <w:name w:val="Body Text Indent"/>
    <w:basedOn w:val="Normal"/>
    <w:link w:val="BodyTextIndentChar"/>
    <w:uiPriority w:val="99"/>
    <w:rPr>
      <w:rFonts w:ascii="Arial Narrow" w:hAnsi="Arial Narrow"/>
      <w:b/>
      <w:bCs/>
      <w:i/>
      <w:iCs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B585C"/>
    <w:rPr>
      <w:rFonts w:ascii="Arial Narrow" w:hAnsi="Arial Narrow"/>
      <w:b/>
      <w:i/>
    </w:rPr>
  </w:style>
  <w:style w:type="table" w:styleId="TableGrid">
    <w:name w:val="Table Grid"/>
    <w:basedOn w:val="TableNormal"/>
    <w:uiPriority w:val="59"/>
    <w:rsid w:val="00213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structions">
    <w:name w:val="Instructions"/>
    <w:rsid w:val="00BC324C"/>
    <w:rPr>
      <w:rFonts w:ascii="Arial" w:hAnsi="Arial"/>
      <w:b/>
      <w:i/>
      <w:color w:val="FF0000"/>
      <w:sz w:val="20"/>
    </w:rPr>
  </w:style>
  <w:style w:type="character" w:styleId="Hyperlink">
    <w:name w:val="Hyperlink"/>
    <w:basedOn w:val="DefaultParagraphFont"/>
    <w:rsid w:val="00D342FB"/>
    <w:rPr>
      <w:color w:val="0000FF"/>
      <w:u w:val="single"/>
    </w:rPr>
  </w:style>
  <w:style w:type="paragraph" w:customStyle="1" w:styleId="ChecklistFooter">
    <w:name w:val="Checklist Footer"/>
    <w:basedOn w:val="Normal"/>
    <w:rsid w:val="00A8758A"/>
    <w:pPr>
      <w:autoSpaceDE/>
      <w:autoSpaceDN/>
      <w:spacing w:after="0"/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68675E"/>
    <w:pPr>
      <w:autoSpaceDE/>
      <w:autoSpaceDN/>
      <w:spacing w:after="0"/>
      <w:jc w:val="center"/>
    </w:pPr>
    <w:rPr>
      <w:rFonts w:ascii="Arial" w:hAnsi="Arial" w:cs="Tahoma"/>
      <w:sz w:val="18"/>
      <w:szCs w:val="20"/>
    </w:rPr>
  </w:style>
  <w:style w:type="character" w:customStyle="1" w:styleId="instructions0">
    <w:name w:val="instructions"/>
    <w:rsid w:val="00C118A4"/>
    <w:rPr>
      <w:rFonts w:ascii="Arial" w:hAnsi="Arial"/>
      <w:b/>
      <w:i/>
      <w:color w:val="FF0000"/>
    </w:rPr>
  </w:style>
  <w:style w:type="paragraph" w:customStyle="1" w:styleId="InstructionsSection">
    <w:name w:val="Instructions Section"/>
    <w:basedOn w:val="BodyText"/>
    <w:qFormat/>
    <w:rsid w:val="007406B9"/>
  </w:style>
  <w:style w:type="character" w:customStyle="1" w:styleId="Instructions12">
    <w:name w:val="Instructions 12"/>
    <w:rsid w:val="00DB585C"/>
    <w:rPr>
      <w:rFonts w:ascii="Arial" w:hAnsi="Arial"/>
      <w:b/>
      <w:i/>
      <w:color w:val="FF0000"/>
      <w:sz w:val="24"/>
    </w:rPr>
  </w:style>
  <w:style w:type="paragraph" w:customStyle="1" w:styleId="HTMLBody">
    <w:name w:val="HTML Body"/>
    <w:basedOn w:val="Normal"/>
    <w:next w:val="Normal"/>
    <w:uiPriority w:val="99"/>
    <w:rsid w:val="004060E6"/>
    <w:pPr>
      <w:adjustRightInd w:val="0"/>
      <w:spacing w:after="0"/>
    </w:pPr>
    <w:rPr>
      <w:rFonts w:ascii="GIJCJA+TimesNewRoman" w:hAnsi="GIJCJA+TimesNewRoman"/>
    </w:rPr>
  </w:style>
  <w:style w:type="paragraph" w:styleId="BlockText">
    <w:name w:val="Block Text"/>
    <w:basedOn w:val="Normal"/>
    <w:uiPriority w:val="99"/>
    <w:rsid w:val="007D78BC"/>
    <w:pPr>
      <w:spacing w:after="120"/>
      <w:ind w:left="1440" w:right="1440"/>
    </w:pPr>
  </w:style>
  <w:style w:type="paragraph" w:styleId="BalloonText">
    <w:name w:val="Balloon Text"/>
    <w:basedOn w:val="Normal"/>
    <w:link w:val="BalloonTextChar"/>
    <w:rsid w:val="00AF16D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16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8BC"/>
    <w:pPr>
      <w:autoSpaceDE w:val="0"/>
      <w:autoSpaceDN w:val="0"/>
      <w:spacing w:after="24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890"/>
    <w:pPr>
      <w:keepNext/>
      <w:jc w:val="center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BC324C"/>
    <w:pPr>
      <w:numPr>
        <w:ilvl w:val="1"/>
        <w:numId w:val="4"/>
      </w:numPr>
      <w:spacing w:before="240" w:after="60"/>
      <w:ind w:left="3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after="0"/>
      <w:ind w:firstLine="4"/>
      <w:jc w:val="right"/>
      <w:outlineLvl w:val="2"/>
    </w:pPr>
    <w:rPr>
      <w:rFonts w:cs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A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A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A8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cs="Time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31A83"/>
    <w:rPr>
      <w:rFonts w:ascii="Times" w:hAnsi="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4B6749"/>
    <w:pPr>
      <w:tabs>
        <w:tab w:val="center" w:pos="4320"/>
        <w:tab w:val="right" w:pos="8640"/>
      </w:tabs>
      <w:spacing w:after="0"/>
    </w:pPr>
    <w:rPr>
      <w:rFonts w:ascii="Arial Narrow" w:hAnsi="Arial Narrow" w:cs="Times"/>
      <w:b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31A83"/>
    <w:rPr>
      <w:rFonts w:ascii="Times" w:hAnsi="Times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342FB"/>
    <w:pPr>
      <w:spacing w:after="120"/>
    </w:pPr>
    <w:rPr>
      <w:rFonts w:ascii="Times New Roman" w:hAnsi="Times New Roman" w:cs="Times"/>
      <w:i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B585C"/>
    <w:rPr>
      <w:sz w:val="24"/>
    </w:rPr>
  </w:style>
  <w:style w:type="paragraph" w:customStyle="1" w:styleId="Bullet">
    <w:name w:val="Bullet"/>
    <w:basedOn w:val="Normal"/>
    <w:rsid w:val="00D342FB"/>
    <w:pPr>
      <w:numPr>
        <w:numId w:val="1"/>
      </w:numPr>
      <w:spacing w:after="0"/>
      <w:ind w:left="792"/>
    </w:pPr>
    <w:rPr>
      <w:rFonts w:ascii="Times New Roman" w:hAnsi="Times New Roman" w:cs="Times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rFonts w:cs="Times"/>
    </w:rPr>
  </w:style>
  <w:style w:type="paragraph" w:customStyle="1" w:styleId="Form">
    <w:name w:val="Form"/>
    <w:basedOn w:val="Normal"/>
    <w:pPr>
      <w:spacing w:after="0"/>
      <w:jc w:val="right"/>
    </w:pPr>
    <w:rPr>
      <w:rFonts w:cs="Times"/>
      <w:b/>
      <w:bCs/>
    </w:rPr>
  </w:style>
  <w:style w:type="paragraph" w:styleId="BodyTextIndent">
    <w:name w:val="Body Text Indent"/>
    <w:basedOn w:val="Normal"/>
    <w:link w:val="BodyTextIndentChar"/>
    <w:uiPriority w:val="99"/>
    <w:rPr>
      <w:rFonts w:ascii="Arial Narrow" w:hAnsi="Arial Narrow"/>
      <w:b/>
      <w:bCs/>
      <w:i/>
      <w:iCs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B585C"/>
    <w:rPr>
      <w:rFonts w:ascii="Arial Narrow" w:hAnsi="Arial Narrow"/>
      <w:b/>
      <w:i/>
    </w:rPr>
  </w:style>
  <w:style w:type="table" w:styleId="TableGrid">
    <w:name w:val="Table Grid"/>
    <w:basedOn w:val="TableNormal"/>
    <w:uiPriority w:val="59"/>
    <w:rsid w:val="00213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structions">
    <w:name w:val="Instructions"/>
    <w:rsid w:val="00BC324C"/>
    <w:rPr>
      <w:rFonts w:ascii="Arial" w:hAnsi="Arial"/>
      <w:b/>
      <w:i/>
      <w:color w:val="FF0000"/>
      <w:sz w:val="20"/>
    </w:rPr>
  </w:style>
  <w:style w:type="character" w:styleId="Hyperlink">
    <w:name w:val="Hyperlink"/>
    <w:basedOn w:val="DefaultParagraphFont"/>
    <w:rsid w:val="00D342FB"/>
    <w:rPr>
      <w:color w:val="0000FF"/>
      <w:u w:val="single"/>
    </w:rPr>
  </w:style>
  <w:style w:type="paragraph" w:customStyle="1" w:styleId="ChecklistFooter">
    <w:name w:val="Checklist Footer"/>
    <w:basedOn w:val="Normal"/>
    <w:rsid w:val="00A8758A"/>
    <w:pPr>
      <w:autoSpaceDE/>
      <w:autoSpaceDN/>
      <w:spacing w:after="0"/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68675E"/>
    <w:pPr>
      <w:autoSpaceDE/>
      <w:autoSpaceDN/>
      <w:spacing w:after="0"/>
      <w:jc w:val="center"/>
    </w:pPr>
    <w:rPr>
      <w:rFonts w:ascii="Arial" w:hAnsi="Arial" w:cs="Tahoma"/>
      <w:sz w:val="18"/>
      <w:szCs w:val="20"/>
    </w:rPr>
  </w:style>
  <w:style w:type="character" w:customStyle="1" w:styleId="instructions0">
    <w:name w:val="instructions"/>
    <w:rsid w:val="00C118A4"/>
    <w:rPr>
      <w:rFonts w:ascii="Arial" w:hAnsi="Arial"/>
      <w:b/>
      <w:i/>
      <w:color w:val="FF0000"/>
    </w:rPr>
  </w:style>
  <w:style w:type="paragraph" w:customStyle="1" w:styleId="InstructionsSection">
    <w:name w:val="Instructions Section"/>
    <w:basedOn w:val="BodyText"/>
    <w:qFormat/>
    <w:rsid w:val="007406B9"/>
  </w:style>
  <w:style w:type="character" w:customStyle="1" w:styleId="Instructions12">
    <w:name w:val="Instructions 12"/>
    <w:rsid w:val="00DB585C"/>
    <w:rPr>
      <w:rFonts w:ascii="Arial" w:hAnsi="Arial"/>
      <w:b/>
      <w:i/>
      <w:color w:val="FF0000"/>
      <w:sz w:val="24"/>
    </w:rPr>
  </w:style>
  <w:style w:type="paragraph" w:customStyle="1" w:styleId="HTMLBody">
    <w:name w:val="HTML Body"/>
    <w:basedOn w:val="Normal"/>
    <w:next w:val="Normal"/>
    <w:uiPriority w:val="99"/>
    <w:rsid w:val="004060E6"/>
    <w:pPr>
      <w:adjustRightInd w:val="0"/>
      <w:spacing w:after="0"/>
    </w:pPr>
    <w:rPr>
      <w:rFonts w:ascii="GIJCJA+TimesNewRoman" w:hAnsi="GIJCJA+TimesNewRoman"/>
    </w:rPr>
  </w:style>
  <w:style w:type="paragraph" w:styleId="BlockText">
    <w:name w:val="Block Text"/>
    <w:basedOn w:val="Normal"/>
    <w:uiPriority w:val="99"/>
    <w:rsid w:val="007D78BC"/>
    <w:pPr>
      <w:spacing w:after="120"/>
      <w:ind w:left="1440" w:right="1440"/>
    </w:pPr>
  </w:style>
  <w:style w:type="paragraph" w:styleId="BalloonText">
    <w:name w:val="Balloon Text"/>
    <w:basedOn w:val="Normal"/>
    <w:link w:val="BalloonTextChar"/>
    <w:rsid w:val="00AF16D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16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6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linicalTrials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BAdmin@ucdmc.ucdavis.ed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research.ucdavis.edu/policiescompliance/irb-admin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93E423CFD6B40BEB552A553714552" ma:contentTypeVersion="4" ma:contentTypeDescription="Create a new document." ma:contentTypeScope="" ma:versionID="a046dc2e01b685275a40b7174a304e03">
  <xsd:schema xmlns:xsd="http://www.w3.org/2001/XMLSchema" xmlns:xs="http://www.w3.org/2001/XMLSchema" xmlns:p="http://schemas.microsoft.com/office/2006/metadata/properties" xmlns:ns2="9fc47bf2-b744-45a9-add2-deccce003836" targetNamespace="http://schemas.microsoft.com/office/2006/metadata/properties" ma:root="true" ma:fieldsID="16a21ae7d9b5ac37fdb95ec318164fb5" ns2:_="">
    <xsd:import namespace="9fc47bf2-b744-45a9-add2-deccce003836"/>
    <xsd:element name="properties">
      <xsd:complexType>
        <xsd:sequence>
          <xsd:element name="documentManagement">
            <xsd:complexType>
              <xsd:all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47bf2-b744-45a9-add2-deccce003836" elementFormDefault="qualified">
    <xsd:import namespace="http://schemas.microsoft.com/office/2006/documentManagement/types"/>
    <xsd:import namespace="http://schemas.microsoft.com/office/infopath/2007/PartnerControls"/>
    <xsd:element name="Meeting_x0020_Date" ma:index="8" nillable="true" ma:displayName="Meeting Date" ma:description="MEETING DATE APPROPRIATE FOR DOCUNENTS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Meeting_x0020_Date xmlns="9fc47bf2-b744-45a9-add2-deccce003836" xsi:nil="true"/>
  </documentManagement>
</p:properties>
</file>

<file path=customXml/itemProps1.xml><?xml version="1.0" encoding="utf-8"?>
<ds:datastoreItem xmlns:ds="http://schemas.openxmlformats.org/officeDocument/2006/customXml" ds:itemID="{C75FA94A-D6B9-4836-87CA-D8583BFEAA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676D2-9351-4110-9F84-0CDFDDF73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47bf2-b744-45a9-add2-deccce003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B0E86D-F534-4811-B8E9-0D8AECD65CAC}">
  <ds:schemaRefs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9fc47bf2-b744-45a9-add2-deccce00383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HRP-507 - TEMPLATE CONSENT DOCUMENT - Short Form</vt:lpstr>
    </vt:vector>
  </TitlesOfParts>
  <Manager>Stuart Horowitz, PhD, MBA, CHRC</Manager>
  <Company>Huron Consulting Group, Inc.</Company>
  <LinksUpToDate>false</LinksUpToDate>
  <CharactersWithSpaces>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HRP-507 - TEMPLATE CONSENT DOCUMENT - Short Form</dc:title>
  <dc:subject>Huron HRPP ToolKit</dc:subject>
  <dc:creator>Jeffrey A. Cooper</dc:creator>
  <cp:keywords>Huron, HRPP, SOP</cp:keywords>
  <dc:description>©2009-2012 Huron Consulting Services, LLC. Use and distribution subject to End User License Agreement at http://www.huronconsultinggroup.com/SOP</dc:description>
  <cp:lastModifiedBy>Malithone Thongsonlone</cp:lastModifiedBy>
  <cp:revision>3</cp:revision>
  <cp:lastPrinted>2008-09-17T20:06:00Z</cp:lastPrinted>
  <dcterms:created xsi:type="dcterms:W3CDTF">2017-09-17T22:27:00Z</dcterms:created>
  <dcterms:modified xsi:type="dcterms:W3CDTF">2017-09-19T17:34:00Z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0x0101006E893E423CFD6B40BEB552A553714552</vt:lpwstr>
  </property>
</Properties>
</file>